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5026CA" w14:textId="77777777" w:rsidR="008E77E5" w:rsidRPr="006F6CA9" w:rsidRDefault="006F6CA9" w:rsidP="006F6CA9">
      <w:pPr>
        <w:pStyle w:val="Heading1"/>
        <w:spacing w:before="386"/>
        <w:ind w:right="335"/>
        <w:jc w:val="left"/>
        <w:sectPr w:rsidR="008E77E5" w:rsidRPr="006F6CA9">
          <w:headerReference w:type="default" r:id="rId11"/>
          <w:footerReference w:type="default" r:id="rId12"/>
          <w:type w:val="continuous"/>
          <w:pgSz w:w="16840" w:h="11910" w:orient="landscape"/>
          <w:pgMar w:top="1100" w:right="0" w:bottom="280" w:left="0" w:header="720" w:footer="720" w:gutter="0"/>
          <w:cols w:space="720"/>
        </w:sectPr>
      </w:pPr>
      <w:bookmarkStart w:id="0" w:name="_GoBack"/>
      <w:bookmarkEnd w:id="0"/>
      <w:r>
        <w:rPr>
          <w:noProof/>
          <w:lang w:bidi="ar-SA"/>
        </w:rPr>
        <w:drawing>
          <wp:anchor distT="0" distB="0" distL="114300" distR="114300" simplePos="0" relativeHeight="503297160" behindDoc="1" locked="0" layoutInCell="1" allowOverlap="1" wp14:anchorId="705027E8" wp14:editId="705027E9">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026CB"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705027EA" wp14:editId="705027EB">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026CC" w14:textId="77777777" w:rsidR="008E77E5" w:rsidRDefault="008E77E5">
      <w:pPr>
        <w:pStyle w:val="BodyText"/>
        <w:rPr>
          <w:b/>
          <w:sz w:val="20"/>
        </w:rPr>
      </w:pPr>
    </w:p>
    <w:p w14:paraId="705026CD"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5">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705026CE" w14:textId="77777777" w:rsidR="008E77E5" w:rsidRDefault="008E77E5">
      <w:pPr>
        <w:pStyle w:val="BodyText"/>
        <w:spacing w:before="10"/>
        <w:rPr>
          <w:sz w:val="23"/>
        </w:rPr>
      </w:pPr>
    </w:p>
    <w:p w14:paraId="705026CF"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6">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705026D0" w14:textId="77777777" w:rsidR="008E77E5" w:rsidRDefault="008E77E5">
      <w:pPr>
        <w:pStyle w:val="BodyText"/>
        <w:spacing w:before="10"/>
        <w:rPr>
          <w:sz w:val="23"/>
        </w:rPr>
      </w:pPr>
    </w:p>
    <w:p w14:paraId="705026D1"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705026D2" w14:textId="77777777" w:rsidR="008E77E5" w:rsidRDefault="008E77E5">
      <w:pPr>
        <w:pStyle w:val="BodyText"/>
        <w:spacing w:before="9"/>
        <w:rPr>
          <w:sz w:val="23"/>
        </w:rPr>
      </w:pPr>
    </w:p>
    <w:p w14:paraId="705026D3"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705026D4" w14:textId="77777777" w:rsidR="008E77E5" w:rsidRDefault="006F6CA9">
      <w:pPr>
        <w:pStyle w:val="BodyText"/>
        <w:spacing w:line="290" w:lineRule="exact"/>
        <w:ind w:left="6280"/>
      </w:pPr>
      <w:r>
        <w:rPr>
          <w:color w:val="231F20"/>
        </w:rPr>
        <w:t>use the Primary PE and Sport Premium to:</w:t>
      </w:r>
    </w:p>
    <w:p w14:paraId="705026D5" w14:textId="77777777" w:rsidR="008E77E5" w:rsidRDefault="008E77E5">
      <w:pPr>
        <w:pStyle w:val="BodyText"/>
        <w:spacing w:before="2"/>
        <w:rPr>
          <w:sz w:val="23"/>
        </w:rPr>
      </w:pPr>
    </w:p>
    <w:p w14:paraId="705026D6"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705026D7"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705026D8" w14:textId="77777777" w:rsidR="008E77E5" w:rsidRDefault="008E77E5">
      <w:pPr>
        <w:pStyle w:val="BodyText"/>
        <w:spacing w:before="9"/>
        <w:rPr>
          <w:sz w:val="23"/>
        </w:rPr>
      </w:pPr>
    </w:p>
    <w:p w14:paraId="705026D9" w14:textId="77777777" w:rsidR="008E77E5" w:rsidRDefault="006F6CA9">
      <w:pPr>
        <w:pStyle w:val="BodyText"/>
        <w:spacing w:line="235" w:lineRule="auto"/>
        <w:ind w:left="6840" w:right="1084" w:hanging="20"/>
      </w:pPr>
      <w:r>
        <w:rPr>
          <w:color w:val="231F20"/>
        </w:rPr>
        <w:t xml:space="preserve">Please visit </w:t>
      </w:r>
      <w:hyperlink r:id="rId17">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705026DA" w14:textId="77777777" w:rsidR="008E77E5" w:rsidRDefault="008E77E5">
      <w:pPr>
        <w:pStyle w:val="BodyText"/>
        <w:spacing w:before="11"/>
        <w:rPr>
          <w:sz w:val="23"/>
        </w:rPr>
      </w:pPr>
    </w:p>
    <w:p w14:paraId="705026DB"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705026DC" w14:textId="77777777" w:rsidR="008E77E5" w:rsidRDefault="008E77E5">
      <w:pPr>
        <w:pStyle w:val="BodyText"/>
        <w:spacing w:before="9"/>
        <w:rPr>
          <w:sz w:val="23"/>
        </w:rPr>
      </w:pPr>
    </w:p>
    <w:p w14:paraId="705026DD" w14:textId="77777777" w:rsidR="008E77E5" w:rsidRDefault="006F6CA9">
      <w:pPr>
        <w:pStyle w:val="BodyText"/>
        <w:spacing w:line="235" w:lineRule="auto"/>
        <w:ind w:left="7500" w:right="683" w:hanging="140"/>
      </w:pPr>
      <w:r>
        <w:rPr>
          <w:color w:val="231F20"/>
        </w:rPr>
        <w:t xml:space="preserve">Schools are required to </w:t>
      </w:r>
      <w:hyperlink r:id="rId18"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14:paraId="705026DE" w14:textId="77777777" w:rsidR="008E77E5" w:rsidRDefault="008E77E5">
      <w:pPr>
        <w:pStyle w:val="BodyText"/>
        <w:spacing w:before="2"/>
        <w:rPr>
          <w:sz w:val="19"/>
        </w:rPr>
      </w:pPr>
    </w:p>
    <w:p w14:paraId="705026DF" w14:textId="77777777" w:rsidR="008E77E5" w:rsidRDefault="008E77E5">
      <w:pPr>
        <w:rPr>
          <w:sz w:val="19"/>
        </w:rPr>
        <w:sectPr w:rsidR="008E77E5">
          <w:headerReference w:type="default" r:id="rId19"/>
          <w:footerReference w:type="default" r:id="rId20"/>
          <w:pgSz w:w="16840" w:h="11910" w:orient="landscape"/>
          <w:pgMar w:top="0" w:right="0" w:bottom="0" w:left="0" w:header="720" w:footer="720" w:gutter="0"/>
          <w:cols w:space="720"/>
        </w:sectPr>
      </w:pPr>
    </w:p>
    <w:p w14:paraId="705026E0" w14:textId="77777777" w:rsidR="008E77E5" w:rsidRDefault="008E77E5">
      <w:pPr>
        <w:pStyle w:val="BodyText"/>
        <w:rPr>
          <w:sz w:val="26"/>
        </w:rPr>
      </w:pPr>
    </w:p>
    <w:p w14:paraId="705026E1" w14:textId="77777777" w:rsidR="008E77E5" w:rsidRDefault="008E77E5">
      <w:pPr>
        <w:pStyle w:val="BodyText"/>
        <w:rPr>
          <w:sz w:val="26"/>
        </w:rPr>
      </w:pPr>
    </w:p>
    <w:p w14:paraId="705026E2" w14:textId="77777777" w:rsidR="008E77E5" w:rsidRDefault="008E77E5">
      <w:pPr>
        <w:pStyle w:val="BodyText"/>
        <w:rPr>
          <w:sz w:val="26"/>
        </w:rPr>
      </w:pPr>
    </w:p>
    <w:p w14:paraId="705026E3" w14:textId="77777777" w:rsidR="008E77E5" w:rsidRDefault="008E77E5">
      <w:pPr>
        <w:pStyle w:val="BodyText"/>
        <w:rPr>
          <w:sz w:val="26"/>
        </w:rPr>
      </w:pPr>
    </w:p>
    <w:p w14:paraId="705026E4" w14:textId="77777777" w:rsidR="008E77E5" w:rsidRDefault="008E77E5">
      <w:pPr>
        <w:pStyle w:val="BodyText"/>
        <w:spacing w:before="2"/>
        <w:rPr>
          <w:sz w:val="26"/>
        </w:rPr>
      </w:pPr>
    </w:p>
    <w:p w14:paraId="705026E5" w14:textId="77777777" w:rsidR="008E77E5" w:rsidRDefault="008E77E5" w:rsidP="006F6CA9">
      <w:pPr>
        <w:pStyle w:val="BodyText"/>
        <w:tabs>
          <w:tab w:val="left" w:pos="6088"/>
        </w:tabs>
      </w:pPr>
    </w:p>
    <w:p w14:paraId="705026E6"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21">
        <w:r>
          <w:rPr>
            <w:color w:val="205E9E"/>
            <w:u w:val="single" w:color="205E9E"/>
          </w:rPr>
          <w:t>HERE</w:t>
        </w:r>
      </w:hyperlink>
      <w:r>
        <w:rPr>
          <w:color w:val="231F20"/>
        </w:rPr>
        <w:t>.</w:t>
      </w:r>
    </w:p>
    <w:p w14:paraId="705026E7" w14:textId="77777777" w:rsidR="008E77E5" w:rsidRDefault="008E77E5">
      <w:pPr>
        <w:sectPr w:rsidR="008E77E5">
          <w:headerReference w:type="default" r:id="rId22"/>
          <w:footerReference w:type="default" r:id="rId23"/>
          <w:type w:val="continuous"/>
          <w:pgSz w:w="16840" w:h="11910" w:orient="landscape"/>
          <w:pgMar w:top="1100" w:right="0" w:bottom="280" w:left="0" w:header="720" w:footer="720" w:gutter="0"/>
          <w:cols w:num="2" w:space="720" w:equalWidth="0">
            <w:col w:w="7464" w:space="40"/>
            <w:col w:w="9336"/>
          </w:cols>
        </w:sectPr>
      </w:pPr>
    </w:p>
    <w:p w14:paraId="705026E8" w14:textId="499AC727" w:rsidR="008E77E5" w:rsidRDefault="00AF492E">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705027ED" wp14:editId="54BF4A86">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02802"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05027ED"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0502802"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705026E9" w14:textId="77777777" w:rsidR="008E77E5" w:rsidRDefault="008E77E5">
      <w:pPr>
        <w:pStyle w:val="BodyText"/>
        <w:rPr>
          <w:rFonts w:ascii="Times New Roman"/>
          <w:sz w:val="20"/>
        </w:rPr>
      </w:pPr>
    </w:p>
    <w:p w14:paraId="705026EA" w14:textId="77777777" w:rsidR="008E77E5" w:rsidRDefault="008E77E5">
      <w:pPr>
        <w:pStyle w:val="BodyText"/>
        <w:rPr>
          <w:rFonts w:ascii="Times New Roman"/>
          <w:sz w:val="20"/>
        </w:rPr>
      </w:pPr>
    </w:p>
    <w:p w14:paraId="705026EB" w14:textId="77777777" w:rsidR="008E77E5" w:rsidRDefault="008E77E5">
      <w:pPr>
        <w:pStyle w:val="BodyText"/>
        <w:rPr>
          <w:rFonts w:ascii="Times New Roman"/>
          <w:sz w:val="20"/>
        </w:rPr>
      </w:pPr>
    </w:p>
    <w:p w14:paraId="705026EC" w14:textId="77777777" w:rsidR="008E77E5" w:rsidRDefault="008E77E5">
      <w:pPr>
        <w:pStyle w:val="BodyText"/>
        <w:rPr>
          <w:rFonts w:ascii="Times New Roman"/>
          <w:sz w:val="20"/>
        </w:rPr>
      </w:pPr>
    </w:p>
    <w:p w14:paraId="705026ED"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705026F0" w14:textId="77777777">
        <w:trPr>
          <w:trHeight w:val="497"/>
        </w:trPr>
        <w:tc>
          <w:tcPr>
            <w:tcW w:w="7700" w:type="dxa"/>
          </w:tcPr>
          <w:p w14:paraId="705026EE" w14:textId="4FDDA82B" w:rsidR="008E77E5" w:rsidRDefault="006F6CA9" w:rsidP="00A67D4D">
            <w:pPr>
              <w:pStyle w:val="TableParagraph"/>
              <w:spacing w:before="21"/>
              <w:rPr>
                <w:sz w:val="24"/>
              </w:rPr>
            </w:pPr>
            <w:r>
              <w:rPr>
                <w:color w:val="231F20"/>
                <w:sz w:val="24"/>
              </w:rPr>
              <w:t>Key ach</w:t>
            </w:r>
            <w:r w:rsidR="00A67D4D">
              <w:rPr>
                <w:color w:val="231F20"/>
                <w:sz w:val="24"/>
              </w:rPr>
              <w:t>i</w:t>
            </w:r>
            <w:r w:rsidR="00BE4EA5">
              <w:rPr>
                <w:color w:val="231F20"/>
                <w:sz w:val="24"/>
              </w:rPr>
              <w:t>evements to date until July 2019</w:t>
            </w:r>
            <w:r>
              <w:rPr>
                <w:color w:val="231F20"/>
                <w:sz w:val="24"/>
              </w:rPr>
              <w:t>:</w:t>
            </w:r>
          </w:p>
        </w:tc>
        <w:tc>
          <w:tcPr>
            <w:tcW w:w="7677" w:type="dxa"/>
          </w:tcPr>
          <w:p w14:paraId="705026EF"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705026F3" w14:textId="77777777">
        <w:trPr>
          <w:trHeight w:val="2551"/>
        </w:trPr>
        <w:tc>
          <w:tcPr>
            <w:tcW w:w="7700" w:type="dxa"/>
          </w:tcPr>
          <w:p w14:paraId="2F852AB4" w14:textId="77777777" w:rsidR="00937D6D" w:rsidRDefault="00937D6D">
            <w:pPr>
              <w:pStyle w:val="TableParagraph"/>
              <w:ind w:left="0"/>
              <w:rPr>
                <w:rFonts w:asciiTheme="minorHAnsi" w:hAnsiTheme="minorHAnsi"/>
                <w:sz w:val="24"/>
              </w:rPr>
            </w:pPr>
          </w:p>
          <w:p w14:paraId="77F8B6DB" w14:textId="77777777" w:rsidR="00212883" w:rsidRDefault="00212883" w:rsidP="00212883">
            <w:pPr>
              <w:pStyle w:val="TableParagraph"/>
              <w:ind w:left="0"/>
              <w:rPr>
                <w:rFonts w:asciiTheme="minorHAnsi" w:hAnsiTheme="minorHAnsi"/>
                <w:sz w:val="24"/>
              </w:rPr>
            </w:pPr>
            <w:r>
              <w:rPr>
                <w:rFonts w:asciiTheme="minorHAnsi" w:hAnsiTheme="minorHAnsi"/>
                <w:sz w:val="24"/>
              </w:rPr>
              <w:t>Participation in sports competitions within the locality</w:t>
            </w:r>
          </w:p>
          <w:p w14:paraId="40C6E660" w14:textId="77777777" w:rsidR="00212883" w:rsidRDefault="00212883" w:rsidP="00212883">
            <w:pPr>
              <w:pStyle w:val="TableParagraph"/>
              <w:ind w:left="0"/>
              <w:rPr>
                <w:rFonts w:asciiTheme="minorHAnsi" w:hAnsiTheme="minorHAnsi"/>
                <w:sz w:val="24"/>
              </w:rPr>
            </w:pPr>
            <w:r>
              <w:rPr>
                <w:rFonts w:asciiTheme="minorHAnsi" w:hAnsiTheme="minorHAnsi"/>
                <w:sz w:val="24"/>
              </w:rPr>
              <w:t>Additional sporting opportunities offered to children after school and at lunchtimes through links with external organisations</w:t>
            </w:r>
          </w:p>
          <w:p w14:paraId="6FE5598A" w14:textId="77777777" w:rsidR="00212883" w:rsidRDefault="00212883" w:rsidP="00212883">
            <w:pPr>
              <w:pStyle w:val="TableParagraph"/>
              <w:ind w:left="0"/>
              <w:rPr>
                <w:rFonts w:asciiTheme="minorHAnsi" w:hAnsiTheme="minorHAnsi"/>
                <w:sz w:val="24"/>
              </w:rPr>
            </w:pPr>
            <w:r>
              <w:rPr>
                <w:rFonts w:asciiTheme="minorHAnsi" w:hAnsiTheme="minorHAnsi"/>
                <w:sz w:val="24"/>
              </w:rPr>
              <w:t>Training for staff to increase confidence and knowledge in delivering high quality PE lessons</w:t>
            </w:r>
          </w:p>
          <w:p w14:paraId="20D474CC" w14:textId="77777777" w:rsidR="00212883" w:rsidRDefault="00212883" w:rsidP="00212883">
            <w:pPr>
              <w:pStyle w:val="TableParagraph"/>
              <w:ind w:left="0"/>
              <w:rPr>
                <w:rFonts w:asciiTheme="minorHAnsi" w:hAnsiTheme="minorHAnsi"/>
                <w:sz w:val="24"/>
              </w:rPr>
            </w:pPr>
            <w:r>
              <w:rPr>
                <w:rFonts w:asciiTheme="minorHAnsi" w:hAnsiTheme="minorHAnsi"/>
                <w:sz w:val="24"/>
              </w:rPr>
              <w:t>Investment in equipment to support all areas of the PE curriculum and ensure lessons are resourced adequately</w:t>
            </w:r>
          </w:p>
          <w:p w14:paraId="705026F1" w14:textId="11450B70" w:rsidR="00212883" w:rsidRPr="006F6CA9" w:rsidRDefault="00212883" w:rsidP="00212883">
            <w:pPr>
              <w:pStyle w:val="TableParagraph"/>
              <w:ind w:left="0"/>
              <w:rPr>
                <w:rFonts w:asciiTheme="minorHAnsi" w:hAnsiTheme="minorHAnsi"/>
                <w:sz w:val="24"/>
              </w:rPr>
            </w:pPr>
          </w:p>
        </w:tc>
        <w:tc>
          <w:tcPr>
            <w:tcW w:w="7677" w:type="dxa"/>
          </w:tcPr>
          <w:p w14:paraId="71306492" w14:textId="67FAFC67" w:rsidR="00937D6D" w:rsidRDefault="00212883">
            <w:pPr>
              <w:pStyle w:val="TableParagraph"/>
              <w:ind w:left="0"/>
              <w:rPr>
                <w:rFonts w:asciiTheme="minorHAnsi" w:hAnsiTheme="minorHAnsi"/>
                <w:sz w:val="24"/>
              </w:rPr>
            </w:pPr>
            <w:r>
              <w:rPr>
                <w:rFonts w:asciiTheme="minorHAnsi" w:hAnsiTheme="minorHAnsi"/>
                <w:sz w:val="24"/>
              </w:rPr>
              <w:t>Increase in outdoor physical activity provision during lunchtimes and breaktimes to encourage active breaks – suggestions from student council are around music to support dancing, improved use of the ball court area and more equipment available.</w:t>
            </w:r>
          </w:p>
          <w:p w14:paraId="1A2ADB9F" w14:textId="1E4003F6" w:rsidR="00212883" w:rsidRDefault="00212883" w:rsidP="00212883">
            <w:pPr>
              <w:pStyle w:val="TableParagraph"/>
              <w:ind w:left="0"/>
              <w:rPr>
                <w:rFonts w:asciiTheme="minorHAnsi" w:hAnsiTheme="minorHAnsi"/>
                <w:sz w:val="24"/>
              </w:rPr>
            </w:pPr>
            <w:r>
              <w:rPr>
                <w:rFonts w:asciiTheme="minorHAnsi" w:hAnsiTheme="minorHAnsi"/>
                <w:sz w:val="24"/>
              </w:rPr>
              <w:t xml:space="preserve">Increase links with Eat Smart Sheffield to work towards Healthy Schools and Food for Life Awards. Children’s understanding of how to keep healthy and their lifestyles currently are not supportive of healthy living. </w:t>
            </w:r>
          </w:p>
          <w:p w14:paraId="6F0AD19B" w14:textId="12B2B06A" w:rsidR="00212883" w:rsidRDefault="00212883" w:rsidP="00212883">
            <w:pPr>
              <w:pStyle w:val="TableParagraph"/>
              <w:ind w:left="0"/>
              <w:rPr>
                <w:rFonts w:asciiTheme="minorHAnsi" w:hAnsiTheme="minorHAnsi"/>
                <w:sz w:val="24"/>
              </w:rPr>
            </w:pPr>
            <w:r>
              <w:rPr>
                <w:rFonts w:asciiTheme="minorHAnsi" w:hAnsiTheme="minorHAnsi"/>
                <w:sz w:val="24"/>
              </w:rPr>
              <w:t>Training for student PE and Physical Activity Leaders who have designated equipment and focus on leading physically active games for pupils to play at break and lunch – providing children with areas of responsibility and leadership opportunities which are missing from their lives.</w:t>
            </w:r>
          </w:p>
          <w:p w14:paraId="4CE13D7A" w14:textId="77777777" w:rsidR="00212883" w:rsidRDefault="00212883" w:rsidP="00212883">
            <w:pPr>
              <w:pStyle w:val="TableParagraph"/>
              <w:ind w:left="0"/>
              <w:rPr>
                <w:rFonts w:asciiTheme="minorHAnsi" w:hAnsiTheme="minorHAnsi"/>
                <w:sz w:val="24"/>
              </w:rPr>
            </w:pPr>
            <w:r>
              <w:rPr>
                <w:rFonts w:asciiTheme="minorHAnsi" w:hAnsiTheme="minorHAnsi"/>
                <w:sz w:val="24"/>
              </w:rPr>
              <w:t xml:space="preserve">Further upskilling of staff to ensure quality PE lessons across the range of skills. </w:t>
            </w:r>
          </w:p>
          <w:p w14:paraId="71A82A3B" w14:textId="25FAA60C" w:rsidR="00212883" w:rsidRDefault="00212883" w:rsidP="00212883">
            <w:pPr>
              <w:pStyle w:val="TableParagraph"/>
              <w:ind w:left="0"/>
              <w:rPr>
                <w:rFonts w:asciiTheme="minorHAnsi" w:hAnsiTheme="minorHAnsi"/>
                <w:sz w:val="24"/>
              </w:rPr>
            </w:pPr>
            <w:r>
              <w:rPr>
                <w:rFonts w:asciiTheme="minorHAnsi" w:hAnsiTheme="minorHAnsi"/>
                <w:sz w:val="24"/>
              </w:rPr>
              <w:t xml:space="preserve">Further investment in PE equipment so that lessons are effective – student council requested more equipment so they can all join in lessons together. </w:t>
            </w:r>
          </w:p>
          <w:p w14:paraId="1E6C5344" w14:textId="77777777" w:rsidR="00937D6D" w:rsidRDefault="00212883" w:rsidP="00212883">
            <w:pPr>
              <w:pStyle w:val="TableParagraph"/>
              <w:ind w:left="0"/>
              <w:rPr>
                <w:rFonts w:asciiTheme="minorHAnsi" w:hAnsiTheme="minorHAnsi"/>
                <w:sz w:val="24"/>
              </w:rPr>
            </w:pPr>
            <w:r>
              <w:rPr>
                <w:rFonts w:asciiTheme="minorHAnsi" w:hAnsiTheme="minorHAnsi"/>
                <w:sz w:val="24"/>
              </w:rPr>
              <w:t xml:space="preserve">Taster sessions in a range of wider sports that school can’t offer to open up further opportunities for children to take part in sport.  </w:t>
            </w:r>
          </w:p>
          <w:p w14:paraId="705026F2" w14:textId="32693661" w:rsidR="00212883" w:rsidRPr="006F6CA9" w:rsidRDefault="00212883" w:rsidP="00212883">
            <w:pPr>
              <w:pStyle w:val="TableParagraph"/>
              <w:ind w:left="0"/>
              <w:rPr>
                <w:rFonts w:asciiTheme="minorHAnsi" w:hAnsiTheme="minorHAnsi"/>
                <w:sz w:val="24"/>
              </w:rPr>
            </w:pPr>
            <w:r>
              <w:rPr>
                <w:rFonts w:asciiTheme="minorHAnsi" w:hAnsiTheme="minorHAnsi"/>
                <w:sz w:val="24"/>
              </w:rPr>
              <w:t>Development of after school clubs as there is very little in the area for children to access locally.</w:t>
            </w:r>
          </w:p>
        </w:tc>
      </w:tr>
    </w:tbl>
    <w:p w14:paraId="705026F4" w14:textId="77777777" w:rsidR="008E77E5" w:rsidRPr="006F6CA9" w:rsidRDefault="008E77E5">
      <w:pPr>
        <w:pStyle w:val="BodyText"/>
        <w:rPr>
          <w:rFonts w:asciiTheme="minorHAnsi" w:hAnsiTheme="minorHAnsi"/>
          <w:sz w:val="20"/>
        </w:rPr>
      </w:pPr>
    </w:p>
    <w:p w14:paraId="705026F5" w14:textId="15BDDC6D" w:rsidR="008E77E5" w:rsidRDefault="008E77E5">
      <w:pPr>
        <w:pStyle w:val="BodyText"/>
        <w:spacing w:before="5"/>
        <w:rPr>
          <w:rFonts w:asciiTheme="minorHAnsi" w:hAnsiTheme="minorHAnsi"/>
          <w:sz w:val="19"/>
        </w:rPr>
      </w:pPr>
    </w:p>
    <w:p w14:paraId="2FBDFCB8" w14:textId="2694DE63" w:rsidR="00EB66AB" w:rsidRDefault="00EB66AB">
      <w:pPr>
        <w:pStyle w:val="BodyText"/>
        <w:spacing w:before="5"/>
        <w:rPr>
          <w:rFonts w:asciiTheme="minorHAnsi" w:hAnsiTheme="minorHAnsi"/>
          <w:sz w:val="19"/>
        </w:rPr>
      </w:pPr>
    </w:p>
    <w:p w14:paraId="382430A4" w14:textId="5F6AD1A7" w:rsidR="00EB66AB" w:rsidRDefault="00EB66AB">
      <w:pPr>
        <w:pStyle w:val="BodyText"/>
        <w:spacing w:before="5"/>
        <w:rPr>
          <w:rFonts w:asciiTheme="minorHAnsi" w:hAnsiTheme="minorHAnsi"/>
          <w:sz w:val="19"/>
        </w:rPr>
      </w:pPr>
    </w:p>
    <w:p w14:paraId="1FF9D7D9" w14:textId="4EDA740D" w:rsidR="00EB66AB" w:rsidRDefault="00EB66AB">
      <w:pPr>
        <w:pStyle w:val="BodyText"/>
        <w:spacing w:before="5"/>
        <w:rPr>
          <w:rFonts w:asciiTheme="minorHAnsi" w:hAnsiTheme="minorHAnsi"/>
          <w:sz w:val="19"/>
        </w:rPr>
      </w:pPr>
    </w:p>
    <w:p w14:paraId="2DA2F6DB" w14:textId="5FE50B1F" w:rsidR="00EB66AB" w:rsidRDefault="00EB66AB">
      <w:pPr>
        <w:pStyle w:val="BodyText"/>
        <w:spacing w:before="5"/>
        <w:rPr>
          <w:rFonts w:asciiTheme="minorHAnsi" w:hAnsiTheme="minorHAnsi"/>
          <w:sz w:val="19"/>
        </w:rPr>
      </w:pPr>
    </w:p>
    <w:p w14:paraId="70E87CC0" w14:textId="119176ED" w:rsidR="00EB66AB" w:rsidRDefault="00EB66AB">
      <w:pPr>
        <w:pStyle w:val="BodyText"/>
        <w:spacing w:before="5"/>
        <w:rPr>
          <w:rFonts w:asciiTheme="minorHAnsi" w:hAnsiTheme="minorHAnsi"/>
          <w:sz w:val="19"/>
        </w:rPr>
      </w:pPr>
    </w:p>
    <w:p w14:paraId="148C1A26" w14:textId="5DD3D22F" w:rsidR="00212883" w:rsidRDefault="00212883">
      <w:pPr>
        <w:pStyle w:val="BodyText"/>
        <w:spacing w:before="5"/>
        <w:rPr>
          <w:rFonts w:asciiTheme="minorHAnsi" w:hAnsiTheme="minorHAnsi"/>
          <w:sz w:val="19"/>
        </w:rPr>
      </w:pPr>
    </w:p>
    <w:p w14:paraId="22333FA0" w14:textId="231C9BD8" w:rsidR="00212883" w:rsidRDefault="00212883">
      <w:pPr>
        <w:pStyle w:val="BodyText"/>
        <w:spacing w:before="5"/>
        <w:rPr>
          <w:rFonts w:asciiTheme="minorHAnsi" w:hAnsiTheme="minorHAnsi"/>
          <w:sz w:val="19"/>
        </w:rPr>
      </w:pPr>
    </w:p>
    <w:p w14:paraId="1B936239" w14:textId="002BD364" w:rsidR="00212883" w:rsidRDefault="00212883">
      <w:pPr>
        <w:pStyle w:val="BodyText"/>
        <w:spacing w:before="5"/>
        <w:rPr>
          <w:rFonts w:asciiTheme="minorHAnsi" w:hAnsiTheme="minorHAnsi"/>
          <w:sz w:val="19"/>
        </w:rPr>
      </w:pPr>
    </w:p>
    <w:p w14:paraId="2C595D06" w14:textId="77777777" w:rsidR="00212883" w:rsidRDefault="00212883">
      <w:pPr>
        <w:pStyle w:val="BodyText"/>
        <w:spacing w:before="5"/>
        <w:rPr>
          <w:rFonts w:asciiTheme="minorHAnsi" w:hAnsiTheme="minorHAnsi"/>
          <w:sz w:val="19"/>
        </w:rPr>
      </w:pPr>
    </w:p>
    <w:p w14:paraId="77EB4F41" w14:textId="77777777" w:rsidR="00EB66AB" w:rsidRPr="006F6CA9" w:rsidRDefault="00EB66AB">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705026F8" w14:textId="77777777" w:rsidTr="006F6CA9">
        <w:trPr>
          <w:trHeight w:val="405"/>
        </w:trPr>
        <w:tc>
          <w:tcPr>
            <w:tcW w:w="11603" w:type="dxa"/>
          </w:tcPr>
          <w:p w14:paraId="705026F6"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705026F7" w14:textId="77777777" w:rsidR="008E77E5" w:rsidRPr="006F6CA9" w:rsidRDefault="008E77E5">
            <w:pPr>
              <w:pStyle w:val="TableParagraph"/>
              <w:ind w:left="0"/>
              <w:rPr>
                <w:rFonts w:asciiTheme="minorHAnsi" w:hAnsiTheme="minorHAnsi"/>
                <w:sz w:val="24"/>
              </w:rPr>
            </w:pPr>
          </w:p>
        </w:tc>
      </w:tr>
      <w:tr w:rsidR="008E77E5" w:rsidRPr="006F6CA9" w14:paraId="705026FD" w14:textId="77777777" w:rsidTr="006F6CA9">
        <w:trPr>
          <w:trHeight w:val="1283"/>
        </w:trPr>
        <w:tc>
          <w:tcPr>
            <w:tcW w:w="11603" w:type="dxa"/>
          </w:tcPr>
          <w:p w14:paraId="705026F9"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705026FA"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705026FB"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705026FC" w14:textId="71D57CD4" w:rsidR="008E77E5" w:rsidRPr="006F6CA9" w:rsidRDefault="00855522">
            <w:pPr>
              <w:pStyle w:val="TableParagraph"/>
              <w:spacing w:before="17"/>
              <w:ind w:left="79"/>
              <w:rPr>
                <w:rFonts w:asciiTheme="minorHAnsi" w:hAnsiTheme="minorHAnsi"/>
                <w:sz w:val="26"/>
              </w:rPr>
            </w:pPr>
            <w:r>
              <w:rPr>
                <w:rFonts w:asciiTheme="minorHAnsi" w:hAnsiTheme="minorHAnsi"/>
                <w:color w:val="231F20"/>
                <w:sz w:val="26"/>
              </w:rPr>
              <w:t>43.48</w:t>
            </w:r>
            <w:r w:rsidR="006F6CA9" w:rsidRPr="006F6CA9">
              <w:rPr>
                <w:rFonts w:asciiTheme="minorHAnsi" w:hAnsiTheme="minorHAnsi"/>
                <w:color w:val="231F20"/>
                <w:sz w:val="26"/>
              </w:rPr>
              <w:t>%</w:t>
            </w:r>
          </w:p>
        </w:tc>
      </w:tr>
      <w:tr w:rsidR="008E77E5" w:rsidRPr="006F6CA9" w14:paraId="70502700" w14:textId="77777777" w:rsidTr="006F6CA9">
        <w:trPr>
          <w:trHeight w:val="1189"/>
        </w:trPr>
        <w:tc>
          <w:tcPr>
            <w:tcW w:w="11603" w:type="dxa"/>
          </w:tcPr>
          <w:p w14:paraId="705026FE"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705026FF" w14:textId="464F6CD4" w:rsidR="008E77E5" w:rsidRPr="006F6CA9" w:rsidRDefault="00855522">
            <w:pPr>
              <w:pStyle w:val="TableParagraph"/>
              <w:spacing w:before="17"/>
              <w:ind w:left="79"/>
              <w:rPr>
                <w:rFonts w:asciiTheme="minorHAnsi" w:hAnsiTheme="minorHAnsi"/>
                <w:sz w:val="26"/>
              </w:rPr>
            </w:pPr>
            <w:r>
              <w:rPr>
                <w:rFonts w:asciiTheme="minorHAnsi" w:hAnsiTheme="minorHAnsi"/>
                <w:color w:val="231F20"/>
                <w:sz w:val="26"/>
              </w:rPr>
              <w:t>43.48</w:t>
            </w:r>
            <w:r w:rsidR="006F6CA9" w:rsidRPr="006F6CA9">
              <w:rPr>
                <w:rFonts w:asciiTheme="minorHAnsi" w:hAnsiTheme="minorHAnsi"/>
                <w:color w:val="231F20"/>
                <w:sz w:val="26"/>
              </w:rPr>
              <w:t>%</w:t>
            </w:r>
          </w:p>
        </w:tc>
      </w:tr>
      <w:tr w:rsidR="008E77E5" w:rsidRPr="006F6CA9" w14:paraId="70502703" w14:textId="77777777" w:rsidTr="006F6CA9">
        <w:trPr>
          <w:trHeight w:val="1227"/>
        </w:trPr>
        <w:tc>
          <w:tcPr>
            <w:tcW w:w="11603" w:type="dxa"/>
          </w:tcPr>
          <w:p w14:paraId="70502701"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70502702" w14:textId="6112A23A" w:rsidR="008E77E5" w:rsidRPr="006F6CA9" w:rsidRDefault="00855522">
            <w:pPr>
              <w:pStyle w:val="TableParagraph"/>
              <w:spacing w:before="17"/>
              <w:ind w:left="79"/>
              <w:rPr>
                <w:rFonts w:asciiTheme="minorHAnsi" w:hAnsiTheme="minorHAnsi"/>
                <w:sz w:val="26"/>
              </w:rPr>
            </w:pPr>
            <w:r>
              <w:rPr>
                <w:rFonts w:asciiTheme="minorHAnsi" w:hAnsiTheme="minorHAnsi"/>
                <w:color w:val="231F20"/>
                <w:sz w:val="26"/>
              </w:rPr>
              <w:t>100</w:t>
            </w:r>
            <w:r w:rsidR="006F6CA9" w:rsidRPr="006F6CA9">
              <w:rPr>
                <w:rFonts w:asciiTheme="minorHAnsi" w:hAnsiTheme="minorHAnsi"/>
                <w:color w:val="231F20"/>
                <w:sz w:val="26"/>
              </w:rPr>
              <w:t>%</w:t>
            </w:r>
          </w:p>
        </w:tc>
      </w:tr>
      <w:tr w:rsidR="008E77E5" w:rsidRPr="006F6CA9" w14:paraId="70502706" w14:textId="77777777" w:rsidTr="006F6CA9">
        <w:trPr>
          <w:trHeight w:val="1160"/>
        </w:trPr>
        <w:tc>
          <w:tcPr>
            <w:tcW w:w="11603" w:type="dxa"/>
          </w:tcPr>
          <w:p w14:paraId="70502704"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70502705" w14:textId="10755558"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No</w:t>
            </w:r>
          </w:p>
        </w:tc>
      </w:tr>
    </w:tbl>
    <w:p w14:paraId="70502707" w14:textId="77777777" w:rsidR="008E77E5" w:rsidRPr="006F6CA9" w:rsidRDefault="008E77E5">
      <w:pPr>
        <w:rPr>
          <w:rFonts w:asciiTheme="minorHAnsi" w:hAnsiTheme="minorHAnsi"/>
          <w:sz w:val="26"/>
        </w:rPr>
        <w:sectPr w:rsidR="008E77E5" w:rsidRPr="006F6CA9">
          <w:headerReference w:type="default" r:id="rId24"/>
          <w:footerReference w:type="default" r:id="rId25"/>
          <w:pgSz w:w="16840" w:h="11910" w:orient="landscape"/>
          <w:pgMar w:top="720" w:right="0" w:bottom="620" w:left="0" w:header="0" w:footer="438" w:gutter="0"/>
          <w:cols w:space="720"/>
        </w:sectPr>
      </w:pPr>
    </w:p>
    <w:p w14:paraId="70502708" w14:textId="16BF59E7" w:rsidR="008E77E5" w:rsidRPr="006F6CA9" w:rsidRDefault="00AF492E">
      <w:pPr>
        <w:pStyle w:val="BodyText"/>
        <w:rPr>
          <w:rFonts w:asciiTheme="minorHAnsi" w:hAnsiTheme="minorHAnsi"/>
          <w:sz w:val="20"/>
        </w:rPr>
      </w:pPr>
      <w:r>
        <w:rPr>
          <w:rFonts w:asciiTheme="minorHAnsi" w:hAnsiTheme="minorHAnsi"/>
          <w:noProof/>
          <w:sz w:val="20"/>
          <w:lang w:bidi="ar-SA"/>
        </w:rPr>
        <mc:AlternateContent>
          <mc:Choice Requires="wpg">
            <w:drawing>
              <wp:inline distT="0" distB="0" distL="0" distR="0" wp14:anchorId="705027EE" wp14:editId="16D22418">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02803" w14:textId="77777777" w:rsidR="006F6CA9" w:rsidRDefault="006F6CA9">
                              <w:pPr>
                                <w:spacing w:before="74" w:line="315" w:lineRule="exact"/>
                                <w:ind w:left="720"/>
                                <w:rPr>
                                  <w:b/>
                                  <w:sz w:val="26"/>
                                </w:rPr>
                              </w:pPr>
                              <w:r>
                                <w:rPr>
                                  <w:b/>
                                  <w:color w:val="FFFFFF"/>
                                  <w:sz w:val="26"/>
                                </w:rPr>
                                <w:t>Action Plan and Budget Tracking</w:t>
                              </w:r>
                            </w:p>
                            <w:p w14:paraId="70502804"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05027EE"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70502803" w14:textId="77777777" w:rsidR="006F6CA9" w:rsidRDefault="006F6CA9">
                        <w:pPr>
                          <w:spacing w:before="74" w:line="315" w:lineRule="exact"/>
                          <w:ind w:left="720"/>
                          <w:rPr>
                            <w:b/>
                            <w:sz w:val="26"/>
                          </w:rPr>
                        </w:pPr>
                        <w:r>
                          <w:rPr>
                            <w:b/>
                            <w:color w:val="FFFFFF"/>
                            <w:sz w:val="26"/>
                          </w:rPr>
                          <w:t>Action Plan and Budget Tracking</w:t>
                        </w:r>
                      </w:p>
                      <w:p w14:paraId="70502804"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70502709" w14:textId="77777777" w:rsidR="008E77E5" w:rsidRPr="006F6CA9" w:rsidRDefault="008E77E5">
      <w:pPr>
        <w:pStyle w:val="BodyText"/>
        <w:rPr>
          <w:rFonts w:asciiTheme="minorHAnsi" w:hAnsiTheme="minorHAnsi"/>
          <w:sz w:val="20"/>
        </w:rPr>
      </w:pPr>
    </w:p>
    <w:p w14:paraId="7050270A"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7050270F" w14:textId="77777777">
        <w:trPr>
          <w:trHeight w:val="383"/>
        </w:trPr>
        <w:tc>
          <w:tcPr>
            <w:tcW w:w="3720" w:type="dxa"/>
          </w:tcPr>
          <w:p w14:paraId="7050270B" w14:textId="3A4EB92F"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Pr="006F6CA9">
              <w:rPr>
                <w:rFonts w:asciiTheme="minorHAnsi" w:hAnsiTheme="minorHAnsi"/>
                <w:color w:val="231F20"/>
                <w:sz w:val="24"/>
              </w:rPr>
              <w:t>201</w:t>
            </w:r>
            <w:r w:rsidR="005A4BA0">
              <w:rPr>
                <w:rFonts w:asciiTheme="minorHAnsi" w:hAnsiTheme="minorHAnsi"/>
                <w:color w:val="231F20"/>
                <w:sz w:val="24"/>
              </w:rPr>
              <w:t>9</w:t>
            </w:r>
            <w:r w:rsidRPr="006F6CA9">
              <w:rPr>
                <w:rFonts w:asciiTheme="minorHAnsi" w:hAnsiTheme="minorHAnsi"/>
                <w:color w:val="231F20"/>
                <w:sz w:val="24"/>
              </w:rPr>
              <w:t>/</w:t>
            </w:r>
            <w:r w:rsidR="005A4BA0">
              <w:rPr>
                <w:rFonts w:asciiTheme="minorHAnsi" w:hAnsiTheme="minorHAnsi"/>
                <w:color w:val="231F20"/>
                <w:sz w:val="24"/>
              </w:rPr>
              <w:t>20</w:t>
            </w:r>
          </w:p>
        </w:tc>
        <w:tc>
          <w:tcPr>
            <w:tcW w:w="3600" w:type="dxa"/>
          </w:tcPr>
          <w:p w14:paraId="7050270C" w14:textId="0EB53F53"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CF5449">
              <w:rPr>
                <w:rFonts w:asciiTheme="minorHAnsi" w:hAnsiTheme="minorHAnsi"/>
                <w:color w:val="231F20"/>
                <w:sz w:val="24"/>
              </w:rPr>
              <w:t>18,240</w:t>
            </w:r>
          </w:p>
        </w:tc>
        <w:tc>
          <w:tcPr>
            <w:tcW w:w="4923" w:type="dxa"/>
            <w:gridSpan w:val="2"/>
          </w:tcPr>
          <w:p w14:paraId="7050270D" w14:textId="2492B51C"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CF5449">
              <w:rPr>
                <w:rFonts w:asciiTheme="minorHAnsi" w:hAnsiTheme="minorHAnsi"/>
                <w:b/>
                <w:color w:val="231F20"/>
                <w:sz w:val="24"/>
              </w:rPr>
              <w:t xml:space="preserve"> July 2020</w:t>
            </w:r>
          </w:p>
        </w:tc>
        <w:tc>
          <w:tcPr>
            <w:tcW w:w="3134" w:type="dxa"/>
            <w:tcBorders>
              <w:top w:val="nil"/>
              <w:right w:val="nil"/>
            </w:tcBorders>
          </w:tcPr>
          <w:p w14:paraId="7050270E" w14:textId="77777777" w:rsidR="008E77E5" w:rsidRPr="006F6CA9" w:rsidRDefault="008E77E5">
            <w:pPr>
              <w:pStyle w:val="TableParagraph"/>
              <w:ind w:left="0"/>
              <w:rPr>
                <w:rFonts w:asciiTheme="minorHAnsi" w:hAnsiTheme="minorHAnsi"/>
                <w:sz w:val="24"/>
              </w:rPr>
            </w:pPr>
          </w:p>
        </w:tc>
      </w:tr>
      <w:tr w:rsidR="008E77E5" w:rsidRPr="006F6CA9" w14:paraId="70502712" w14:textId="77777777">
        <w:trPr>
          <w:trHeight w:val="332"/>
        </w:trPr>
        <w:tc>
          <w:tcPr>
            <w:tcW w:w="12243" w:type="dxa"/>
            <w:gridSpan w:val="4"/>
            <w:vMerge w:val="restart"/>
          </w:tcPr>
          <w:p w14:paraId="70502710"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70502711"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70502715" w14:textId="77777777">
        <w:trPr>
          <w:trHeight w:val="332"/>
        </w:trPr>
        <w:tc>
          <w:tcPr>
            <w:tcW w:w="12243" w:type="dxa"/>
            <w:gridSpan w:val="4"/>
            <w:vMerge/>
            <w:tcBorders>
              <w:top w:val="nil"/>
            </w:tcBorders>
          </w:tcPr>
          <w:p w14:paraId="70502713" w14:textId="77777777" w:rsidR="008E77E5" w:rsidRPr="006F6CA9" w:rsidRDefault="008E77E5">
            <w:pPr>
              <w:rPr>
                <w:rFonts w:asciiTheme="minorHAnsi" w:hAnsiTheme="minorHAnsi"/>
                <w:sz w:val="2"/>
                <w:szCs w:val="2"/>
              </w:rPr>
            </w:pPr>
          </w:p>
        </w:tc>
        <w:tc>
          <w:tcPr>
            <w:tcW w:w="3134" w:type="dxa"/>
          </w:tcPr>
          <w:p w14:paraId="70502714" w14:textId="6103C22D" w:rsidR="008E77E5" w:rsidRPr="006F6CA9" w:rsidRDefault="00EB66AB">
            <w:pPr>
              <w:pStyle w:val="TableParagraph"/>
              <w:spacing w:before="21" w:line="292" w:lineRule="exact"/>
              <w:ind w:left="21"/>
              <w:jc w:val="center"/>
              <w:rPr>
                <w:rFonts w:asciiTheme="minorHAnsi" w:hAnsiTheme="minorHAnsi"/>
                <w:sz w:val="24"/>
              </w:rPr>
            </w:pPr>
            <w:r>
              <w:rPr>
                <w:rFonts w:asciiTheme="minorHAnsi" w:hAnsiTheme="minorHAnsi"/>
                <w:color w:val="231F20"/>
                <w:sz w:val="24"/>
              </w:rPr>
              <w:t>65</w:t>
            </w:r>
            <w:r w:rsidR="006F6CA9" w:rsidRPr="006F6CA9">
              <w:rPr>
                <w:rFonts w:asciiTheme="minorHAnsi" w:hAnsiTheme="minorHAnsi"/>
                <w:color w:val="231F20"/>
                <w:sz w:val="24"/>
              </w:rPr>
              <w:t>%</w:t>
            </w:r>
          </w:p>
        </w:tc>
      </w:tr>
      <w:tr w:rsidR="008E77E5" w:rsidRPr="006F6CA9" w14:paraId="7050271A" w14:textId="77777777">
        <w:trPr>
          <w:trHeight w:val="390"/>
        </w:trPr>
        <w:tc>
          <w:tcPr>
            <w:tcW w:w="3720" w:type="dxa"/>
          </w:tcPr>
          <w:p w14:paraId="70502716"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70502717"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70502718"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70502719" w14:textId="77777777" w:rsidR="008E77E5" w:rsidRPr="006F6CA9" w:rsidRDefault="008E77E5">
            <w:pPr>
              <w:pStyle w:val="TableParagraph"/>
              <w:ind w:left="0"/>
              <w:rPr>
                <w:rFonts w:asciiTheme="minorHAnsi" w:hAnsiTheme="minorHAnsi"/>
                <w:sz w:val="24"/>
              </w:rPr>
            </w:pPr>
          </w:p>
        </w:tc>
      </w:tr>
      <w:tr w:rsidR="008E77E5" w:rsidRPr="006F6CA9" w14:paraId="70502722" w14:textId="77777777">
        <w:trPr>
          <w:trHeight w:val="1472"/>
        </w:trPr>
        <w:tc>
          <w:tcPr>
            <w:tcW w:w="3720" w:type="dxa"/>
          </w:tcPr>
          <w:p w14:paraId="7050271B"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7050271C"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7050271D"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7050271E"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7050271F"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70502720"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70502721"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70502728" w14:textId="77777777" w:rsidTr="001F0389">
        <w:trPr>
          <w:trHeight w:val="705"/>
        </w:trPr>
        <w:tc>
          <w:tcPr>
            <w:tcW w:w="3720" w:type="dxa"/>
            <w:tcBorders>
              <w:bottom w:val="single" w:sz="12" w:space="0" w:color="231F20"/>
            </w:tcBorders>
          </w:tcPr>
          <w:p w14:paraId="468637CF" w14:textId="79DAFD17" w:rsidR="008E77E5" w:rsidRDefault="002A5D01">
            <w:pPr>
              <w:pStyle w:val="TableParagraph"/>
              <w:ind w:left="0"/>
              <w:rPr>
                <w:rFonts w:asciiTheme="minorHAnsi" w:hAnsiTheme="minorHAnsi"/>
                <w:sz w:val="24"/>
              </w:rPr>
            </w:pPr>
            <w:r>
              <w:rPr>
                <w:rFonts w:asciiTheme="minorHAnsi" w:hAnsiTheme="minorHAnsi"/>
                <w:sz w:val="24"/>
              </w:rPr>
              <w:t xml:space="preserve">To increase physical activity at lunchtimes and </w:t>
            </w:r>
            <w:r w:rsidR="003B62F0">
              <w:rPr>
                <w:rFonts w:asciiTheme="minorHAnsi" w:hAnsiTheme="minorHAnsi"/>
                <w:sz w:val="24"/>
              </w:rPr>
              <w:t>breaktime</w:t>
            </w:r>
            <w:r>
              <w:rPr>
                <w:rFonts w:asciiTheme="minorHAnsi" w:hAnsiTheme="minorHAnsi"/>
                <w:sz w:val="24"/>
              </w:rPr>
              <w:t>.</w:t>
            </w:r>
          </w:p>
          <w:p w14:paraId="05F550DA" w14:textId="2F2B6ADA" w:rsidR="003B62F0" w:rsidRDefault="003B62F0">
            <w:pPr>
              <w:pStyle w:val="TableParagraph"/>
              <w:ind w:left="0"/>
              <w:rPr>
                <w:rFonts w:asciiTheme="minorHAnsi" w:hAnsiTheme="minorHAnsi"/>
                <w:sz w:val="24"/>
              </w:rPr>
            </w:pPr>
          </w:p>
          <w:p w14:paraId="2FAEF4C1" w14:textId="65F0557F" w:rsidR="003B62F0" w:rsidRDefault="003B62F0">
            <w:pPr>
              <w:pStyle w:val="TableParagraph"/>
              <w:ind w:left="0"/>
              <w:rPr>
                <w:rFonts w:asciiTheme="minorHAnsi" w:hAnsiTheme="minorHAnsi"/>
                <w:sz w:val="24"/>
              </w:rPr>
            </w:pPr>
          </w:p>
          <w:p w14:paraId="500CCA9E" w14:textId="15C5F54E" w:rsidR="003B62F0" w:rsidRDefault="003B62F0">
            <w:pPr>
              <w:pStyle w:val="TableParagraph"/>
              <w:ind w:left="0"/>
              <w:rPr>
                <w:rFonts w:asciiTheme="minorHAnsi" w:hAnsiTheme="minorHAnsi"/>
                <w:sz w:val="24"/>
              </w:rPr>
            </w:pPr>
          </w:p>
          <w:p w14:paraId="66606602" w14:textId="6A376900" w:rsidR="003B62F0" w:rsidRDefault="003B62F0">
            <w:pPr>
              <w:pStyle w:val="TableParagraph"/>
              <w:ind w:left="0"/>
              <w:rPr>
                <w:rFonts w:asciiTheme="minorHAnsi" w:hAnsiTheme="minorHAnsi"/>
                <w:sz w:val="24"/>
              </w:rPr>
            </w:pPr>
            <w:r>
              <w:rPr>
                <w:rFonts w:asciiTheme="minorHAnsi" w:hAnsiTheme="minorHAnsi"/>
                <w:sz w:val="24"/>
              </w:rPr>
              <w:t xml:space="preserve">To increase physical activity in </w:t>
            </w:r>
            <w:r w:rsidR="00525BC7">
              <w:rPr>
                <w:rFonts w:asciiTheme="minorHAnsi" w:hAnsiTheme="minorHAnsi"/>
                <w:sz w:val="24"/>
              </w:rPr>
              <w:t>the classroom/non PE lessons</w:t>
            </w:r>
            <w:r>
              <w:rPr>
                <w:rFonts w:asciiTheme="minorHAnsi" w:hAnsiTheme="minorHAnsi"/>
                <w:sz w:val="24"/>
              </w:rPr>
              <w:t>.</w:t>
            </w:r>
          </w:p>
          <w:p w14:paraId="796B41F4" w14:textId="77777777" w:rsidR="003B62F0" w:rsidRDefault="003B62F0">
            <w:pPr>
              <w:pStyle w:val="TableParagraph"/>
              <w:ind w:left="0"/>
              <w:rPr>
                <w:rFonts w:asciiTheme="minorHAnsi" w:hAnsiTheme="minorHAnsi"/>
                <w:sz w:val="24"/>
              </w:rPr>
            </w:pPr>
          </w:p>
          <w:p w14:paraId="57940DBD" w14:textId="77777777" w:rsidR="003B62F0" w:rsidRDefault="003B62F0">
            <w:pPr>
              <w:pStyle w:val="TableParagraph"/>
              <w:ind w:left="0"/>
              <w:rPr>
                <w:rFonts w:asciiTheme="minorHAnsi" w:hAnsiTheme="minorHAnsi"/>
                <w:sz w:val="24"/>
              </w:rPr>
            </w:pPr>
          </w:p>
          <w:p w14:paraId="5BB0376F" w14:textId="77777777" w:rsidR="003B62F0" w:rsidRDefault="003B62F0">
            <w:pPr>
              <w:pStyle w:val="TableParagraph"/>
              <w:ind w:left="0"/>
              <w:rPr>
                <w:rFonts w:asciiTheme="minorHAnsi" w:hAnsiTheme="minorHAnsi"/>
                <w:sz w:val="24"/>
              </w:rPr>
            </w:pPr>
          </w:p>
          <w:p w14:paraId="48A87241" w14:textId="77777777" w:rsidR="003B62F0" w:rsidRDefault="003B62F0">
            <w:pPr>
              <w:pStyle w:val="TableParagraph"/>
              <w:ind w:left="0"/>
              <w:rPr>
                <w:rFonts w:asciiTheme="minorHAnsi" w:hAnsiTheme="minorHAnsi"/>
                <w:sz w:val="24"/>
              </w:rPr>
            </w:pPr>
          </w:p>
          <w:p w14:paraId="4265A441" w14:textId="77777777" w:rsidR="00BE4EA5" w:rsidRDefault="00BE4EA5">
            <w:pPr>
              <w:pStyle w:val="TableParagraph"/>
              <w:ind w:left="0"/>
              <w:rPr>
                <w:rFonts w:asciiTheme="minorHAnsi" w:hAnsiTheme="minorHAnsi"/>
                <w:sz w:val="24"/>
              </w:rPr>
            </w:pPr>
          </w:p>
          <w:p w14:paraId="5373E043" w14:textId="77777777" w:rsidR="00BE4EA5" w:rsidRDefault="00BE4EA5">
            <w:pPr>
              <w:pStyle w:val="TableParagraph"/>
              <w:ind w:left="0"/>
              <w:rPr>
                <w:rFonts w:asciiTheme="minorHAnsi" w:hAnsiTheme="minorHAnsi"/>
                <w:sz w:val="24"/>
              </w:rPr>
            </w:pPr>
          </w:p>
          <w:p w14:paraId="4310FDA8" w14:textId="505B23A9" w:rsidR="00637778" w:rsidRDefault="00637778">
            <w:pPr>
              <w:pStyle w:val="TableParagraph"/>
              <w:ind w:left="0"/>
              <w:rPr>
                <w:rFonts w:asciiTheme="minorHAnsi" w:hAnsiTheme="minorHAnsi"/>
                <w:sz w:val="24"/>
              </w:rPr>
            </w:pPr>
            <w:r>
              <w:rPr>
                <w:rFonts w:asciiTheme="minorHAnsi" w:hAnsiTheme="minorHAnsi"/>
                <w:sz w:val="24"/>
              </w:rPr>
              <w:t>To increase the gross motor skills of our youngest children</w:t>
            </w:r>
          </w:p>
          <w:p w14:paraId="109AEB5D" w14:textId="77777777" w:rsidR="00947BA9" w:rsidRDefault="00947BA9">
            <w:pPr>
              <w:pStyle w:val="TableParagraph"/>
              <w:ind w:left="0"/>
              <w:rPr>
                <w:rFonts w:asciiTheme="minorHAnsi" w:hAnsiTheme="minorHAnsi"/>
                <w:sz w:val="24"/>
              </w:rPr>
            </w:pPr>
          </w:p>
          <w:p w14:paraId="25F51791" w14:textId="77777777" w:rsidR="00947BA9" w:rsidRDefault="00947BA9">
            <w:pPr>
              <w:pStyle w:val="TableParagraph"/>
              <w:ind w:left="0"/>
              <w:rPr>
                <w:rFonts w:asciiTheme="minorHAnsi" w:hAnsiTheme="minorHAnsi"/>
                <w:sz w:val="24"/>
              </w:rPr>
            </w:pPr>
          </w:p>
          <w:p w14:paraId="7CEADC79" w14:textId="71592CD0" w:rsidR="00947BA9" w:rsidRDefault="00947BA9">
            <w:pPr>
              <w:pStyle w:val="TableParagraph"/>
              <w:ind w:left="0"/>
              <w:rPr>
                <w:rFonts w:asciiTheme="minorHAnsi" w:hAnsiTheme="minorHAnsi"/>
                <w:sz w:val="24"/>
              </w:rPr>
            </w:pPr>
            <w:r>
              <w:rPr>
                <w:rFonts w:asciiTheme="minorHAnsi" w:hAnsiTheme="minorHAnsi"/>
                <w:sz w:val="24"/>
              </w:rPr>
              <w:t>To further develop the fixed play equipment in the playground to encourage safe, active participation at breaktimes.</w:t>
            </w:r>
          </w:p>
          <w:p w14:paraId="70502723" w14:textId="4695D3CB" w:rsidR="00947BA9" w:rsidRPr="006F6CA9" w:rsidRDefault="00947BA9">
            <w:pPr>
              <w:pStyle w:val="TableParagraph"/>
              <w:ind w:left="0"/>
              <w:rPr>
                <w:rFonts w:asciiTheme="minorHAnsi" w:hAnsiTheme="minorHAnsi"/>
                <w:sz w:val="24"/>
              </w:rPr>
            </w:pPr>
          </w:p>
        </w:tc>
        <w:tc>
          <w:tcPr>
            <w:tcW w:w="3600" w:type="dxa"/>
            <w:tcBorders>
              <w:bottom w:val="single" w:sz="12" w:space="0" w:color="231F20"/>
            </w:tcBorders>
          </w:tcPr>
          <w:p w14:paraId="30E10103" w14:textId="77777777" w:rsidR="008E77E5" w:rsidRDefault="000B4204">
            <w:pPr>
              <w:pStyle w:val="TableParagraph"/>
              <w:ind w:left="0"/>
              <w:rPr>
                <w:rFonts w:asciiTheme="minorHAnsi" w:hAnsiTheme="minorHAnsi"/>
                <w:sz w:val="24"/>
              </w:rPr>
            </w:pPr>
            <w:r>
              <w:rPr>
                <w:rFonts w:asciiTheme="minorHAnsi" w:hAnsiTheme="minorHAnsi"/>
                <w:sz w:val="24"/>
              </w:rPr>
              <w:t>Addition of sound system for use at break and lunch.</w:t>
            </w:r>
          </w:p>
          <w:p w14:paraId="0230096E" w14:textId="77777777" w:rsidR="000B4204" w:rsidRDefault="000B4204">
            <w:pPr>
              <w:pStyle w:val="TableParagraph"/>
              <w:ind w:left="0"/>
              <w:rPr>
                <w:rFonts w:asciiTheme="minorHAnsi" w:hAnsiTheme="minorHAnsi"/>
                <w:sz w:val="24"/>
              </w:rPr>
            </w:pPr>
            <w:r>
              <w:rPr>
                <w:rFonts w:asciiTheme="minorHAnsi" w:hAnsiTheme="minorHAnsi"/>
                <w:sz w:val="24"/>
              </w:rPr>
              <w:t>Investment in new resources for ‘play-shed’</w:t>
            </w:r>
          </w:p>
          <w:p w14:paraId="2C789C1C" w14:textId="77777777" w:rsidR="00525BC7" w:rsidRDefault="00525BC7">
            <w:pPr>
              <w:pStyle w:val="TableParagraph"/>
              <w:ind w:left="0"/>
              <w:rPr>
                <w:rFonts w:asciiTheme="minorHAnsi" w:hAnsiTheme="minorHAnsi"/>
                <w:sz w:val="24"/>
              </w:rPr>
            </w:pPr>
          </w:p>
          <w:p w14:paraId="7C0715F9" w14:textId="34D0A767" w:rsidR="00525BC7" w:rsidRDefault="00525BC7">
            <w:pPr>
              <w:pStyle w:val="TableParagraph"/>
              <w:ind w:left="0"/>
              <w:rPr>
                <w:rFonts w:asciiTheme="minorHAnsi" w:hAnsiTheme="minorHAnsi"/>
                <w:sz w:val="24"/>
              </w:rPr>
            </w:pPr>
            <w:r>
              <w:rPr>
                <w:rFonts w:asciiTheme="minorHAnsi" w:hAnsiTheme="minorHAnsi"/>
                <w:sz w:val="24"/>
              </w:rPr>
              <w:t>Purchase of iMoves resources including a range of active lesson resources and home learning resources to promote physical activity.</w:t>
            </w:r>
            <w:r w:rsidR="00BE4EA5">
              <w:rPr>
                <w:rFonts w:asciiTheme="minorHAnsi" w:hAnsiTheme="minorHAnsi"/>
                <w:sz w:val="24"/>
              </w:rPr>
              <w:t xml:space="preserve"> </w:t>
            </w:r>
            <w:r w:rsidR="00BE4EA5" w:rsidRPr="00BE4EA5">
              <w:rPr>
                <w:rFonts w:asciiTheme="minorHAnsi" w:hAnsiTheme="minorHAnsi"/>
                <w:sz w:val="24"/>
              </w:rPr>
              <w:t xml:space="preserve">Investment in blenders, nutrition learning from Eat Sheffield and SUFC </w:t>
            </w:r>
          </w:p>
          <w:p w14:paraId="398EE70A" w14:textId="77777777" w:rsidR="00637778" w:rsidRDefault="00637778">
            <w:pPr>
              <w:pStyle w:val="TableParagraph"/>
              <w:ind w:left="0"/>
              <w:rPr>
                <w:rFonts w:asciiTheme="minorHAnsi" w:hAnsiTheme="minorHAnsi"/>
                <w:sz w:val="24"/>
              </w:rPr>
            </w:pPr>
          </w:p>
          <w:p w14:paraId="2F3A316B" w14:textId="77777777" w:rsidR="00637778" w:rsidRDefault="00637778">
            <w:pPr>
              <w:pStyle w:val="TableParagraph"/>
              <w:ind w:left="0"/>
              <w:rPr>
                <w:rFonts w:asciiTheme="minorHAnsi" w:hAnsiTheme="minorHAnsi"/>
                <w:sz w:val="24"/>
              </w:rPr>
            </w:pPr>
            <w:r>
              <w:rPr>
                <w:rFonts w:asciiTheme="minorHAnsi" w:hAnsiTheme="minorHAnsi"/>
                <w:sz w:val="24"/>
              </w:rPr>
              <w:t>Purchase of fixed climbing/physical equipment for the outdoor area in EYFS</w:t>
            </w:r>
          </w:p>
          <w:p w14:paraId="58128AA9" w14:textId="77777777" w:rsidR="00947BA9" w:rsidRDefault="00947BA9">
            <w:pPr>
              <w:pStyle w:val="TableParagraph"/>
              <w:ind w:left="0"/>
              <w:rPr>
                <w:rFonts w:asciiTheme="minorHAnsi" w:hAnsiTheme="minorHAnsi"/>
                <w:sz w:val="24"/>
              </w:rPr>
            </w:pPr>
          </w:p>
          <w:p w14:paraId="24B6FB32" w14:textId="77777777" w:rsidR="00BE4EA5" w:rsidRDefault="00BE4EA5" w:rsidP="00BE4EA5">
            <w:pPr>
              <w:pStyle w:val="TableParagraph"/>
              <w:ind w:left="0"/>
              <w:rPr>
                <w:rFonts w:asciiTheme="minorHAnsi" w:hAnsiTheme="minorHAnsi"/>
                <w:color w:val="C00000"/>
                <w:sz w:val="24"/>
              </w:rPr>
            </w:pPr>
            <w:r w:rsidRPr="00BE4EA5">
              <w:rPr>
                <w:rFonts w:asciiTheme="minorHAnsi" w:hAnsiTheme="minorHAnsi"/>
                <w:sz w:val="24"/>
              </w:rPr>
              <w:t>Improving access to games in the shared social areas. This includes the re-lining of the ball court area to improve games at social times. The improvement of the basketball facilities including nets, back boards and increasing the height of the surrounding fencing</w:t>
            </w:r>
            <w:r>
              <w:rPr>
                <w:rFonts w:asciiTheme="minorHAnsi" w:hAnsiTheme="minorHAnsi"/>
                <w:color w:val="C00000"/>
                <w:sz w:val="24"/>
              </w:rPr>
              <w:t>.</w:t>
            </w:r>
          </w:p>
          <w:p w14:paraId="70502724" w14:textId="12C7A194" w:rsidR="00947BA9" w:rsidRPr="006F6CA9" w:rsidRDefault="00947BA9">
            <w:pPr>
              <w:pStyle w:val="TableParagraph"/>
              <w:ind w:left="0"/>
              <w:rPr>
                <w:rFonts w:asciiTheme="minorHAnsi" w:hAnsiTheme="minorHAnsi"/>
                <w:sz w:val="24"/>
              </w:rPr>
            </w:pPr>
            <w:r>
              <w:rPr>
                <w:rFonts w:asciiTheme="minorHAnsi" w:hAnsiTheme="minorHAnsi"/>
                <w:sz w:val="24"/>
              </w:rPr>
              <w:t>Development of new markings for playground games in different areas to encourage social games</w:t>
            </w:r>
          </w:p>
        </w:tc>
        <w:tc>
          <w:tcPr>
            <w:tcW w:w="1616" w:type="dxa"/>
            <w:tcBorders>
              <w:bottom w:val="single" w:sz="12" w:space="0" w:color="231F20"/>
            </w:tcBorders>
          </w:tcPr>
          <w:p w14:paraId="77AB0F73" w14:textId="7F663D7B" w:rsidR="008E77E5" w:rsidRPr="00E4395E" w:rsidRDefault="00637778">
            <w:pPr>
              <w:pStyle w:val="TableParagraph"/>
              <w:ind w:left="0"/>
              <w:rPr>
                <w:rFonts w:asciiTheme="minorHAnsi" w:hAnsiTheme="minorHAnsi"/>
                <w:sz w:val="24"/>
              </w:rPr>
            </w:pPr>
            <w:r>
              <w:rPr>
                <w:rFonts w:asciiTheme="minorHAnsi" w:hAnsiTheme="minorHAnsi"/>
                <w:sz w:val="24"/>
              </w:rPr>
              <w:t>£1000</w:t>
            </w:r>
          </w:p>
          <w:p w14:paraId="1DA84099" w14:textId="30AE60B3" w:rsidR="003B62F0" w:rsidRDefault="003B62F0">
            <w:pPr>
              <w:pStyle w:val="TableParagraph"/>
              <w:ind w:left="0"/>
              <w:rPr>
                <w:rFonts w:asciiTheme="minorHAnsi" w:hAnsiTheme="minorHAnsi"/>
                <w:color w:val="FF0000"/>
                <w:sz w:val="24"/>
              </w:rPr>
            </w:pPr>
          </w:p>
          <w:p w14:paraId="2CC08DEB" w14:textId="1872A150" w:rsidR="00E4395E" w:rsidRDefault="00E4395E">
            <w:pPr>
              <w:pStyle w:val="TableParagraph"/>
              <w:ind w:left="0"/>
              <w:rPr>
                <w:rFonts w:asciiTheme="minorHAnsi" w:hAnsiTheme="minorHAnsi"/>
                <w:color w:val="FF0000"/>
                <w:sz w:val="24"/>
              </w:rPr>
            </w:pPr>
          </w:p>
          <w:p w14:paraId="2408A248" w14:textId="77777777" w:rsidR="00525BC7" w:rsidRDefault="00525BC7">
            <w:pPr>
              <w:pStyle w:val="TableParagraph"/>
              <w:ind w:left="0"/>
              <w:rPr>
                <w:rFonts w:asciiTheme="minorHAnsi" w:hAnsiTheme="minorHAnsi"/>
                <w:color w:val="FF0000"/>
                <w:sz w:val="24"/>
              </w:rPr>
            </w:pPr>
          </w:p>
          <w:p w14:paraId="78B666D9" w14:textId="77777777" w:rsidR="00525BC7" w:rsidRDefault="00525BC7">
            <w:pPr>
              <w:pStyle w:val="TableParagraph"/>
              <w:ind w:left="0"/>
              <w:rPr>
                <w:rFonts w:asciiTheme="minorHAnsi" w:hAnsiTheme="minorHAnsi"/>
                <w:color w:val="FF0000"/>
                <w:sz w:val="24"/>
              </w:rPr>
            </w:pPr>
          </w:p>
          <w:p w14:paraId="43C035B6" w14:textId="77777777" w:rsidR="00525BC7" w:rsidRDefault="00525BC7">
            <w:pPr>
              <w:pStyle w:val="TableParagraph"/>
              <w:ind w:left="0"/>
              <w:rPr>
                <w:rFonts w:asciiTheme="minorHAnsi" w:hAnsiTheme="minorHAnsi"/>
                <w:color w:val="FF0000"/>
                <w:sz w:val="24"/>
              </w:rPr>
            </w:pPr>
          </w:p>
          <w:p w14:paraId="2D1B9581" w14:textId="77777777" w:rsidR="00525BC7" w:rsidRDefault="00525BC7">
            <w:pPr>
              <w:pStyle w:val="TableParagraph"/>
              <w:ind w:left="0"/>
              <w:rPr>
                <w:rFonts w:asciiTheme="minorHAnsi" w:hAnsiTheme="minorHAnsi"/>
                <w:sz w:val="24"/>
              </w:rPr>
            </w:pPr>
            <w:r>
              <w:rPr>
                <w:rFonts w:asciiTheme="minorHAnsi" w:hAnsiTheme="minorHAnsi"/>
                <w:sz w:val="24"/>
              </w:rPr>
              <w:t>£495</w:t>
            </w:r>
          </w:p>
          <w:p w14:paraId="2B3C4D45" w14:textId="77777777" w:rsidR="00637778" w:rsidRDefault="00637778">
            <w:pPr>
              <w:pStyle w:val="TableParagraph"/>
              <w:ind w:left="0"/>
              <w:rPr>
                <w:rFonts w:asciiTheme="minorHAnsi" w:hAnsiTheme="minorHAnsi"/>
                <w:sz w:val="24"/>
              </w:rPr>
            </w:pPr>
          </w:p>
          <w:p w14:paraId="4950101B" w14:textId="77777777" w:rsidR="00637778" w:rsidRDefault="00637778">
            <w:pPr>
              <w:pStyle w:val="TableParagraph"/>
              <w:ind w:left="0"/>
              <w:rPr>
                <w:rFonts w:asciiTheme="minorHAnsi" w:hAnsiTheme="minorHAnsi"/>
                <w:sz w:val="24"/>
              </w:rPr>
            </w:pPr>
          </w:p>
          <w:p w14:paraId="0EBF89CC" w14:textId="1F6F4A53" w:rsidR="00637778" w:rsidRDefault="00637778">
            <w:pPr>
              <w:pStyle w:val="TableParagraph"/>
              <w:ind w:left="0"/>
              <w:rPr>
                <w:rFonts w:asciiTheme="minorHAnsi" w:hAnsiTheme="minorHAnsi"/>
                <w:sz w:val="24"/>
              </w:rPr>
            </w:pPr>
          </w:p>
          <w:p w14:paraId="0B831FC8" w14:textId="4066F607" w:rsidR="00BE4EA5" w:rsidRDefault="00BE4EA5">
            <w:pPr>
              <w:pStyle w:val="TableParagraph"/>
              <w:ind w:left="0"/>
              <w:rPr>
                <w:rFonts w:asciiTheme="minorHAnsi" w:hAnsiTheme="minorHAnsi"/>
                <w:sz w:val="24"/>
              </w:rPr>
            </w:pPr>
          </w:p>
          <w:p w14:paraId="48F93120" w14:textId="77777777" w:rsidR="00BE4EA5" w:rsidRDefault="00BE4EA5">
            <w:pPr>
              <w:pStyle w:val="TableParagraph"/>
              <w:ind w:left="0"/>
              <w:rPr>
                <w:rFonts w:asciiTheme="minorHAnsi" w:hAnsiTheme="minorHAnsi"/>
                <w:sz w:val="24"/>
              </w:rPr>
            </w:pPr>
          </w:p>
          <w:p w14:paraId="1BB4B63E" w14:textId="77777777" w:rsidR="00637778" w:rsidRDefault="00637778">
            <w:pPr>
              <w:pStyle w:val="TableParagraph"/>
              <w:ind w:left="0"/>
              <w:rPr>
                <w:rFonts w:asciiTheme="minorHAnsi" w:hAnsiTheme="minorHAnsi"/>
                <w:sz w:val="24"/>
              </w:rPr>
            </w:pPr>
          </w:p>
          <w:p w14:paraId="050D99E2" w14:textId="4C3A7D5F" w:rsidR="00637778" w:rsidRDefault="00EB66AB">
            <w:pPr>
              <w:pStyle w:val="TableParagraph"/>
              <w:ind w:left="0"/>
              <w:rPr>
                <w:rFonts w:asciiTheme="minorHAnsi" w:hAnsiTheme="minorHAnsi"/>
                <w:sz w:val="24"/>
              </w:rPr>
            </w:pPr>
            <w:r>
              <w:rPr>
                <w:rFonts w:asciiTheme="minorHAnsi" w:hAnsiTheme="minorHAnsi"/>
                <w:sz w:val="24"/>
              </w:rPr>
              <w:t>£47</w:t>
            </w:r>
            <w:r w:rsidR="00637778">
              <w:rPr>
                <w:rFonts w:asciiTheme="minorHAnsi" w:hAnsiTheme="minorHAnsi"/>
                <w:sz w:val="24"/>
              </w:rPr>
              <w:t>00</w:t>
            </w:r>
          </w:p>
          <w:p w14:paraId="0B69E222" w14:textId="77777777" w:rsidR="00947BA9" w:rsidRDefault="00947BA9">
            <w:pPr>
              <w:pStyle w:val="TableParagraph"/>
              <w:ind w:left="0"/>
              <w:rPr>
                <w:rFonts w:asciiTheme="minorHAnsi" w:hAnsiTheme="minorHAnsi"/>
                <w:sz w:val="24"/>
              </w:rPr>
            </w:pPr>
          </w:p>
          <w:p w14:paraId="55CA3BCA" w14:textId="77777777" w:rsidR="00947BA9" w:rsidRDefault="00947BA9">
            <w:pPr>
              <w:pStyle w:val="TableParagraph"/>
              <w:ind w:left="0"/>
              <w:rPr>
                <w:rFonts w:asciiTheme="minorHAnsi" w:hAnsiTheme="minorHAnsi"/>
                <w:sz w:val="24"/>
              </w:rPr>
            </w:pPr>
          </w:p>
          <w:p w14:paraId="0F51EB24" w14:textId="77777777" w:rsidR="00947BA9" w:rsidRDefault="00947BA9">
            <w:pPr>
              <w:pStyle w:val="TableParagraph"/>
              <w:ind w:left="0"/>
              <w:rPr>
                <w:rFonts w:asciiTheme="minorHAnsi" w:hAnsiTheme="minorHAnsi"/>
                <w:sz w:val="24"/>
              </w:rPr>
            </w:pPr>
          </w:p>
          <w:p w14:paraId="63D94129" w14:textId="71CDCE0D" w:rsidR="00947BA9" w:rsidRDefault="00EB66AB">
            <w:pPr>
              <w:pStyle w:val="TableParagraph"/>
              <w:ind w:left="0"/>
              <w:rPr>
                <w:rFonts w:asciiTheme="minorHAnsi" w:hAnsiTheme="minorHAnsi"/>
                <w:sz w:val="24"/>
              </w:rPr>
            </w:pPr>
            <w:r>
              <w:rPr>
                <w:rFonts w:asciiTheme="minorHAnsi" w:hAnsiTheme="minorHAnsi"/>
                <w:sz w:val="24"/>
              </w:rPr>
              <w:t>£345</w:t>
            </w:r>
            <w:r w:rsidR="00947BA9">
              <w:rPr>
                <w:rFonts w:asciiTheme="minorHAnsi" w:hAnsiTheme="minorHAnsi"/>
                <w:sz w:val="24"/>
              </w:rPr>
              <w:t>0</w:t>
            </w:r>
          </w:p>
          <w:p w14:paraId="0D120470" w14:textId="77777777" w:rsidR="00947BA9" w:rsidRDefault="00947BA9">
            <w:pPr>
              <w:pStyle w:val="TableParagraph"/>
              <w:ind w:left="0"/>
              <w:rPr>
                <w:rFonts w:asciiTheme="minorHAnsi" w:hAnsiTheme="minorHAnsi"/>
                <w:sz w:val="24"/>
              </w:rPr>
            </w:pPr>
          </w:p>
          <w:p w14:paraId="60B4D3A7" w14:textId="77777777" w:rsidR="00947BA9" w:rsidRDefault="00947BA9">
            <w:pPr>
              <w:pStyle w:val="TableParagraph"/>
              <w:ind w:left="0"/>
              <w:rPr>
                <w:rFonts w:asciiTheme="minorHAnsi" w:hAnsiTheme="minorHAnsi"/>
                <w:sz w:val="24"/>
              </w:rPr>
            </w:pPr>
          </w:p>
          <w:p w14:paraId="1FA4D4B9" w14:textId="77777777" w:rsidR="00BE4EA5" w:rsidRDefault="00BE4EA5">
            <w:pPr>
              <w:pStyle w:val="TableParagraph"/>
              <w:ind w:left="0"/>
              <w:rPr>
                <w:rFonts w:asciiTheme="minorHAnsi" w:hAnsiTheme="minorHAnsi"/>
                <w:sz w:val="24"/>
              </w:rPr>
            </w:pPr>
          </w:p>
          <w:p w14:paraId="307BBC57" w14:textId="77777777" w:rsidR="00BE4EA5" w:rsidRDefault="00BE4EA5">
            <w:pPr>
              <w:pStyle w:val="TableParagraph"/>
              <w:ind w:left="0"/>
              <w:rPr>
                <w:rFonts w:asciiTheme="minorHAnsi" w:hAnsiTheme="minorHAnsi"/>
                <w:sz w:val="24"/>
              </w:rPr>
            </w:pPr>
          </w:p>
          <w:p w14:paraId="7639077A" w14:textId="77777777" w:rsidR="00BE4EA5" w:rsidRDefault="00BE4EA5">
            <w:pPr>
              <w:pStyle w:val="TableParagraph"/>
              <w:ind w:left="0"/>
              <w:rPr>
                <w:rFonts w:asciiTheme="minorHAnsi" w:hAnsiTheme="minorHAnsi"/>
                <w:sz w:val="24"/>
              </w:rPr>
            </w:pPr>
          </w:p>
          <w:p w14:paraId="3E5C41CE" w14:textId="77777777" w:rsidR="00BE4EA5" w:rsidRDefault="00BE4EA5">
            <w:pPr>
              <w:pStyle w:val="TableParagraph"/>
              <w:ind w:left="0"/>
              <w:rPr>
                <w:rFonts w:asciiTheme="minorHAnsi" w:hAnsiTheme="minorHAnsi"/>
                <w:sz w:val="24"/>
              </w:rPr>
            </w:pPr>
          </w:p>
          <w:p w14:paraId="0A03B12B" w14:textId="77777777" w:rsidR="00BE4EA5" w:rsidRDefault="00BE4EA5">
            <w:pPr>
              <w:pStyle w:val="TableParagraph"/>
              <w:ind w:left="0"/>
              <w:rPr>
                <w:rFonts w:asciiTheme="minorHAnsi" w:hAnsiTheme="minorHAnsi"/>
                <w:sz w:val="24"/>
              </w:rPr>
            </w:pPr>
          </w:p>
          <w:p w14:paraId="70502725" w14:textId="74555DFD" w:rsidR="00947BA9" w:rsidRPr="00525BC7" w:rsidRDefault="00EB66AB">
            <w:pPr>
              <w:pStyle w:val="TableParagraph"/>
              <w:ind w:left="0"/>
              <w:rPr>
                <w:rFonts w:asciiTheme="minorHAnsi" w:hAnsiTheme="minorHAnsi"/>
                <w:sz w:val="24"/>
              </w:rPr>
            </w:pPr>
            <w:r>
              <w:rPr>
                <w:rFonts w:asciiTheme="minorHAnsi" w:hAnsiTheme="minorHAnsi"/>
                <w:sz w:val="24"/>
              </w:rPr>
              <w:t>£22</w:t>
            </w:r>
            <w:r w:rsidR="00947BA9">
              <w:rPr>
                <w:rFonts w:asciiTheme="minorHAnsi" w:hAnsiTheme="minorHAnsi"/>
                <w:sz w:val="24"/>
              </w:rPr>
              <w:t>00</w:t>
            </w:r>
          </w:p>
        </w:tc>
        <w:tc>
          <w:tcPr>
            <w:tcW w:w="3307" w:type="dxa"/>
            <w:tcBorders>
              <w:bottom w:val="single" w:sz="12" w:space="0" w:color="231F20"/>
            </w:tcBorders>
          </w:tcPr>
          <w:p w14:paraId="2E2119EF" w14:textId="77777777" w:rsidR="008E77E5" w:rsidRDefault="000B4204" w:rsidP="000B4204">
            <w:pPr>
              <w:pStyle w:val="TableParagraph"/>
              <w:ind w:left="0"/>
              <w:rPr>
                <w:rFonts w:asciiTheme="minorHAnsi" w:hAnsiTheme="minorHAnsi"/>
                <w:sz w:val="24"/>
              </w:rPr>
            </w:pPr>
            <w:r>
              <w:rPr>
                <w:rFonts w:asciiTheme="minorHAnsi" w:hAnsiTheme="minorHAnsi"/>
                <w:sz w:val="24"/>
              </w:rPr>
              <w:t>Pupils have shown an increase in physical activity at break and lunchtimes when music is played. This includes dancing, and a general increase in physically active games.</w:t>
            </w:r>
          </w:p>
          <w:p w14:paraId="13BEE4BB" w14:textId="1ADE7683" w:rsidR="000B4204" w:rsidRDefault="000B4204" w:rsidP="000B4204">
            <w:pPr>
              <w:pStyle w:val="TableParagraph"/>
              <w:ind w:left="0"/>
              <w:rPr>
                <w:rFonts w:asciiTheme="minorHAnsi" w:hAnsiTheme="minorHAnsi"/>
                <w:sz w:val="24"/>
              </w:rPr>
            </w:pPr>
            <w:r>
              <w:rPr>
                <w:rFonts w:asciiTheme="minorHAnsi" w:hAnsiTheme="minorHAnsi"/>
                <w:sz w:val="24"/>
              </w:rPr>
              <w:t>Pupils have really enjoyed the new resources at break and lunch time, in particular the swing balls.</w:t>
            </w:r>
          </w:p>
          <w:p w14:paraId="637549EB" w14:textId="366779FF" w:rsidR="00BE4EA5" w:rsidRDefault="00BE4EA5" w:rsidP="000B4204">
            <w:pPr>
              <w:pStyle w:val="TableParagraph"/>
              <w:ind w:left="0"/>
              <w:rPr>
                <w:rFonts w:asciiTheme="minorHAnsi" w:hAnsiTheme="minorHAnsi"/>
                <w:sz w:val="24"/>
              </w:rPr>
            </w:pPr>
            <w:r>
              <w:rPr>
                <w:rFonts w:asciiTheme="minorHAnsi" w:hAnsiTheme="minorHAnsi"/>
                <w:sz w:val="24"/>
              </w:rPr>
              <w:t>SUFC and nutrition learning postponed due to lockdown</w:t>
            </w:r>
          </w:p>
          <w:p w14:paraId="10FA16A7" w14:textId="77777777" w:rsidR="00637778" w:rsidRDefault="00637778" w:rsidP="000B4204">
            <w:pPr>
              <w:pStyle w:val="TableParagraph"/>
              <w:ind w:left="0"/>
              <w:rPr>
                <w:rFonts w:asciiTheme="minorHAnsi" w:hAnsiTheme="minorHAnsi"/>
                <w:sz w:val="24"/>
              </w:rPr>
            </w:pPr>
          </w:p>
          <w:p w14:paraId="260A511D" w14:textId="77777777" w:rsidR="00637778" w:rsidRDefault="00637778" w:rsidP="000B4204">
            <w:pPr>
              <w:pStyle w:val="TableParagraph"/>
              <w:ind w:left="0"/>
              <w:rPr>
                <w:rFonts w:asciiTheme="minorHAnsi" w:hAnsiTheme="minorHAnsi"/>
                <w:sz w:val="24"/>
              </w:rPr>
            </w:pPr>
            <w:r>
              <w:rPr>
                <w:rFonts w:asciiTheme="minorHAnsi" w:hAnsiTheme="minorHAnsi"/>
                <w:sz w:val="24"/>
              </w:rPr>
              <w:t>Not able to purchase and have fitted due to lockdown</w:t>
            </w:r>
          </w:p>
          <w:p w14:paraId="63EFEE1F" w14:textId="77777777" w:rsidR="00947BA9" w:rsidRDefault="00947BA9" w:rsidP="000B4204">
            <w:pPr>
              <w:pStyle w:val="TableParagraph"/>
              <w:ind w:left="0"/>
              <w:rPr>
                <w:rFonts w:asciiTheme="minorHAnsi" w:hAnsiTheme="minorHAnsi"/>
                <w:sz w:val="24"/>
              </w:rPr>
            </w:pPr>
          </w:p>
          <w:p w14:paraId="373522E9" w14:textId="77777777" w:rsidR="00947BA9" w:rsidRDefault="00947BA9" w:rsidP="000B4204">
            <w:pPr>
              <w:pStyle w:val="TableParagraph"/>
              <w:ind w:left="0"/>
              <w:rPr>
                <w:rFonts w:asciiTheme="minorHAnsi" w:hAnsiTheme="minorHAnsi"/>
                <w:sz w:val="24"/>
              </w:rPr>
            </w:pPr>
          </w:p>
          <w:p w14:paraId="5EF1D770" w14:textId="0B76E9C2" w:rsidR="00947BA9" w:rsidRDefault="00947BA9" w:rsidP="000B4204">
            <w:pPr>
              <w:pStyle w:val="TableParagraph"/>
              <w:ind w:left="0"/>
              <w:rPr>
                <w:rFonts w:asciiTheme="minorHAnsi" w:hAnsiTheme="minorHAnsi"/>
                <w:sz w:val="24"/>
              </w:rPr>
            </w:pPr>
            <w:r>
              <w:rPr>
                <w:rFonts w:asciiTheme="minorHAnsi" w:hAnsiTheme="minorHAnsi"/>
                <w:sz w:val="24"/>
              </w:rPr>
              <w:t xml:space="preserve">Not </w:t>
            </w:r>
            <w:r w:rsidR="00BE4EA5">
              <w:rPr>
                <w:rFonts w:asciiTheme="minorHAnsi" w:hAnsiTheme="minorHAnsi"/>
                <w:sz w:val="24"/>
              </w:rPr>
              <w:t>able to purchase and complete due t</w:t>
            </w:r>
            <w:r>
              <w:rPr>
                <w:rFonts w:asciiTheme="minorHAnsi" w:hAnsiTheme="minorHAnsi"/>
                <w:sz w:val="24"/>
              </w:rPr>
              <w:t>o lockdown</w:t>
            </w:r>
          </w:p>
          <w:p w14:paraId="5EBE10FC" w14:textId="77777777" w:rsidR="00947BA9" w:rsidRDefault="00947BA9" w:rsidP="000B4204">
            <w:pPr>
              <w:pStyle w:val="TableParagraph"/>
              <w:ind w:left="0"/>
              <w:rPr>
                <w:rFonts w:asciiTheme="minorHAnsi" w:hAnsiTheme="minorHAnsi"/>
                <w:sz w:val="24"/>
              </w:rPr>
            </w:pPr>
          </w:p>
          <w:p w14:paraId="502B8B39" w14:textId="77777777" w:rsidR="00BE4EA5" w:rsidRDefault="00BE4EA5" w:rsidP="000B4204">
            <w:pPr>
              <w:pStyle w:val="TableParagraph"/>
              <w:ind w:left="0"/>
              <w:rPr>
                <w:rFonts w:asciiTheme="minorHAnsi" w:hAnsiTheme="minorHAnsi"/>
                <w:sz w:val="24"/>
              </w:rPr>
            </w:pPr>
          </w:p>
          <w:p w14:paraId="6C68B9B3" w14:textId="77777777" w:rsidR="00BE4EA5" w:rsidRDefault="00BE4EA5" w:rsidP="000B4204">
            <w:pPr>
              <w:pStyle w:val="TableParagraph"/>
              <w:ind w:left="0"/>
              <w:rPr>
                <w:rFonts w:asciiTheme="minorHAnsi" w:hAnsiTheme="minorHAnsi"/>
                <w:sz w:val="24"/>
              </w:rPr>
            </w:pPr>
          </w:p>
          <w:p w14:paraId="56AADCD2" w14:textId="77777777" w:rsidR="00BE4EA5" w:rsidRDefault="00BE4EA5" w:rsidP="000B4204">
            <w:pPr>
              <w:pStyle w:val="TableParagraph"/>
              <w:ind w:left="0"/>
              <w:rPr>
                <w:rFonts w:asciiTheme="minorHAnsi" w:hAnsiTheme="minorHAnsi"/>
                <w:sz w:val="24"/>
              </w:rPr>
            </w:pPr>
          </w:p>
          <w:p w14:paraId="61FBB464" w14:textId="77777777" w:rsidR="00BE4EA5" w:rsidRDefault="00BE4EA5" w:rsidP="000B4204">
            <w:pPr>
              <w:pStyle w:val="TableParagraph"/>
              <w:ind w:left="0"/>
              <w:rPr>
                <w:rFonts w:asciiTheme="minorHAnsi" w:hAnsiTheme="minorHAnsi"/>
                <w:sz w:val="24"/>
              </w:rPr>
            </w:pPr>
          </w:p>
          <w:p w14:paraId="29AE194A" w14:textId="77777777" w:rsidR="00BE4EA5" w:rsidRDefault="00BE4EA5" w:rsidP="000B4204">
            <w:pPr>
              <w:pStyle w:val="TableParagraph"/>
              <w:ind w:left="0"/>
              <w:rPr>
                <w:rFonts w:asciiTheme="minorHAnsi" w:hAnsiTheme="minorHAnsi"/>
                <w:sz w:val="24"/>
              </w:rPr>
            </w:pPr>
          </w:p>
          <w:p w14:paraId="70502726" w14:textId="10445CF0" w:rsidR="00947BA9" w:rsidRPr="006F6CA9" w:rsidRDefault="00947BA9" w:rsidP="000B4204">
            <w:pPr>
              <w:pStyle w:val="TableParagraph"/>
              <w:ind w:left="0"/>
              <w:rPr>
                <w:rFonts w:asciiTheme="minorHAnsi" w:hAnsiTheme="minorHAnsi"/>
                <w:sz w:val="24"/>
              </w:rPr>
            </w:pPr>
            <w:r>
              <w:rPr>
                <w:rFonts w:asciiTheme="minorHAnsi" w:hAnsiTheme="minorHAnsi"/>
                <w:sz w:val="24"/>
              </w:rPr>
              <w:t>Not completed due to lockdown</w:t>
            </w:r>
          </w:p>
        </w:tc>
        <w:tc>
          <w:tcPr>
            <w:tcW w:w="3134" w:type="dxa"/>
            <w:tcBorders>
              <w:bottom w:val="single" w:sz="12" w:space="0" w:color="231F20"/>
            </w:tcBorders>
          </w:tcPr>
          <w:p w14:paraId="15EACCF8" w14:textId="6B44F951" w:rsidR="008E77E5" w:rsidRDefault="000B4204">
            <w:pPr>
              <w:pStyle w:val="TableParagraph"/>
              <w:ind w:left="0"/>
              <w:rPr>
                <w:rFonts w:asciiTheme="minorHAnsi" w:hAnsiTheme="minorHAnsi"/>
                <w:sz w:val="24"/>
              </w:rPr>
            </w:pPr>
            <w:r>
              <w:rPr>
                <w:rFonts w:asciiTheme="minorHAnsi" w:hAnsiTheme="minorHAnsi"/>
                <w:sz w:val="24"/>
              </w:rPr>
              <w:t xml:space="preserve">Meeting with school council to decide on </w:t>
            </w:r>
            <w:r w:rsidR="00E4395E">
              <w:rPr>
                <w:rFonts w:asciiTheme="minorHAnsi" w:hAnsiTheme="minorHAnsi"/>
                <w:sz w:val="24"/>
              </w:rPr>
              <w:t>further investments for Play Pod</w:t>
            </w:r>
            <w:r>
              <w:rPr>
                <w:rFonts w:asciiTheme="minorHAnsi" w:hAnsiTheme="minorHAnsi"/>
                <w:sz w:val="24"/>
              </w:rPr>
              <w:t>.</w:t>
            </w:r>
          </w:p>
          <w:p w14:paraId="7EC48D10" w14:textId="77777777" w:rsidR="000B4204" w:rsidRDefault="000B4204">
            <w:pPr>
              <w:pStyle w:val="TableParagraph"/>
              <w:ind w:left="0"/>
              <w:rPr>
                <w:rFonts w:asciiTheme="minorHAnsi" w:hAnsiTheme="minorHAnsi"/>
                <w:sz w:val="24"/>
              </w:rPr>
            </w:pPr>
            <w:r>
              <w:rPr>
                <w:rFonts w:asciiTheme="minorHAnsi" w:hAnsiTheme="minorHAnsi"/>
                <w:sz w:val="24"/>
              </w:rPr>
              <w:t>Need to fix swing balls as some are broken.</w:t>
            </w:r>
          </w:p>
          <w:p w14:paraId="65919B2F" w14:textId="77777777" w:rsidR="000B4204" w:rsidRDefault="000B4204">
            <w:pPr>
              <w:pStyle w:val="TableParagraph"/>
              <w:ind w:left="0"/>
              <w:rPr>
                <w:rFonts w:asciiTheme="minorHAnsi" w:hAnsiTheme="minorHAnsi"/>
                <w:sz w:val="24"/>
              </w:rPr>
            </w:pPr>
            <w:r>
              <w:rPr>
                <w:rFonts w:asciiTheme="minorHAnsi" w:hAnsiTheme="minorHAnsi"/>
                <w:sz w:val="24"/>
              </w:rPr>
              <w:t>Invest in a school skipping day. Many providers can offer this.</w:t>
            </w:r>
          </w:p>
          <w:p w14:paraId="1308400D" w14:textId="77777777" w:rsidR="00262DBB" w:rsidRDefault="00637778">
            <w:pPr>
              <w:pStyle w:val="TableParagraph"/>
              <w:ind w:left="0"/>
              <w:rPr>
                <w:rFonts w:asciiTheme="minorHAnsi" w:hAnsiTheme="minorHAnsi"/>
                <w:sz w:val="24"/>
              </w:rPr>
            </w:pPr>
            <w:r>
              <w:rPr>
                <w:rFonts w:asciiTheme="minorHAnsi" w:hAnsiTheme="minorHAnsi"/>
                <w:sz w:val="24"/>
              </w:rPr>
              <w:t>Purchase and installation of EYFS play equipment needed</w:t>
            </w:r>
          </w:p>
          <w:p w14:paraId="6731FF44" w14:textId="77777777" w:rsidR="00AD53D1" w:rsidRDefault="00AD53D1">
            <w:pPr>
              <w:pStyle w:val="TableParagraph"/>
              <w:ind w:left="0"/>
              <w:rPr>
                <w:rFonts w:asciiTheme="minorHAnsi" w:hAnsiTheme="minorHAnsi"/>
                <w:sz w:val="24"/>
              </w:rPr>
            </w:pPr>
          </w:p>
          <w:p w14:paraId="3256E921" w14:textId="77777777" w:rsidR="00947BA9" w:rsidRDefault="00947BA9">
            <w:pPr>
              <w:pStyle w:val="TableParagraph"/>
              <w:ind w:left="0"/>
              <w:rPr>
                <w:rFonts w:asciiTheme="minorHAnsi" w:hAnsiTheme="minorHAnsi"/>
                <w:sz w:val="24"/>
              </w:rPr>
            </w:pPr>
          </w:p>
          <w:p w14:paraId="18EDEA62" w14:textId="77777777" w:rsidR="00AD53D1" w:rsidRDefault="00AD53D1">
            <w:pPr>
              <w:pStyle w:val="TableParagraph"/>
              <w:ind w:left="0"/>
              <w:rPr>
                <w:rFonts w:asciiTheme="minorHAnsi" w:hAnsiTheme="minorHAnsi"/>
                <w:sz w:val="24"/>
              </w:rPr>
            </w:pPr>
            <w:r>
              <w:rPr>
                <w:rFonts w:asciiTheme="minorHAnsi" w:hAnsiTheme="minorHAnsi"/>
                <w:sz w:val="24"/>
              </w:rPr>
              <w:t>Further development of the fixed playground opportunities to encourage participation at breaktimes.</w:t>
            </w:r>
          </w:p>
          <w:p w14:paraId="56EC97C7" w14:textId="77777777" w:rsidR="00947BA9" w:rsidRDefault="00947BA9">
            <w:pPr>
              <w:pStyle w:val="TableParagraph"/>
              <w:ind w:left="0"/>
              <w:rPr>
                <w:rFonts w:asciiTheme="minorHAnsi" w:hAnsiTheme="minorHAnsi"/>
                <w:sz w:val="24"/>
              </w:rPr>
            </w:pPr>
          </w:p>
          <w:p w14:paraId="70502727" w14:textId="106A072A" w:rsidR="00947BA9" w:rsidRPr="006F6CA9" w:rsidRDefault="00947BA9">
            <w:pPr>
              <w:pStyle w:val="TableParagraph"/>
              <w:ind w:left="0"/>
              <w:rPr>
                <w:rFonts w:asciiTheme="minorHAnsi" w:hAnsiTheme="minorHAnsi"/>
                <w:sz w:val="24"/>
              </w:rPr>
            </w:pPr>
            <w:r>
              <w:rPr>
                <w:rFonts w:asciiTheme="minorHAnsi" w:hAnsiTheme="minorHAnsi"/>
                <w:sz w:val="24"/>
              </w:rPr>
              <w:t>Creation of a new bike area at the playground gate so easy access and encouraging children to walk/bike/scoot to school</w:t>
            </w:r>
          </w:p>
        </w:tc>
      </w:tr>
      <w:tr w:rsidR="008E77E5" w:rsidRPr="006F6CA9" w14:paraId="7050272B" w14:textId="77777777">
        <w:trPr>
          <w:trHeight w:val="315"/>
        </w:trPr>
        <w:tc>
          <w:tcPr>
            <w:tcW w:w="12243" w:type="dxa"/>
            <w:gridSpan w:val="4"/>
            <w:vMerge w:val="restart"/>
            <w:tcBorders>
              <w:top w:val="single" w:sz="12" w:space="0" w:color="231F20"/>
            </w:tcBorders>
          </w:tcPr>
          <w:p w14:paraId="70502729" w14:textId="7332BBA2" w:rsidR="008E77E5" w:rsidRPr="006F6CA9" w:rsidRDefault="006F6CA9" w:rsidP="00D61435">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7050272A"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7050272E" w14:textId="77777777">
        <w:trPr>
          <w:trHeight w:val="320"/>
        </w:trPr>
        <w:tc>
          <w:tcPr>
            <w:tcW w:w="12243" w:type="dxa"/>
            <w:gridSpan w:val="4"/>
            <w:vMerge/>
            <w:tcBorders>
              <w:top w:val="nil"/>
            </w:tcBorders>
          </w:tcPr>
          <w:p w14:paraId="7050272C" w14:textId="77777777" w:rsidR="008E77E5" w:rsidRPr="006F6CA9" w:rsidRDefault="008E77E5">
            <w:pPr>
              <w:rPr>
                <w:rFonts w:asciiTheme="minorHAnsi" w:hAnsiTheme="minorHAnsi"/>
                <w:sz w:val="2"/>
                <w:szCs w:val="2"/>
              </w:rPr>
            </w:pPr>
          </w:p>
        </w:tc>
        <w:tc>
          <w:tcPr>
            <w:tcW w:w="3134" w:type="dxa"/>
          </w:tcPr>
          <w:p w14:paraId="7050272D" w14:textId="2A94937D" w:rsidR="008E77E5" w:rsidRPr="006F6CA9" w:rsidRDefault="00EB66AB">
            <w:pPr>
              <w:pStyle w:val="TableParagraph"/>
              <w:spacing w:before="21" w:line="279" w:lineRule="exact"/>
              <w:ind w:left="21"/>
              <w:jc w:val="center"/>
              <w:rPr>
                <w:rFonts w:asciiTheme="minorHAnsi" w:hAnsiTheme="minorHAnsi"/>
                <w:sz w:val="24"/>
              </w:rPr>
            </w:pPr>
            <w:r>
              <w:rPr>
                <w:rFonts w:asciiTheme="minorHAnsi" w:hAnsiTheme="minorHAnsi"/>
                <w:color w:val="231F20"/>
                <w:sz w:val="24"/>
              </w:rPr>
              <w:t>24</w:t>
            </w:r>
            <w:r w:rsidR="006F6CA9" w:rsidRPr="006F6CA9">
              <w:rPr>
                <w:rFonts w:asciiTheme="minorHAnsi" w:hAnsiTheme="minorHAnsi"/>
                <w:color w:val="231F20"/>
                <w:sz w:val="24"/>
              </w:rPr>
              <w:t>%</w:t>
            </w:r>
          </w:p>
        </w:tc>
      </w:tr>
      <w:tr w:rsidR="008E77E5" w:rsidRPr="006F6CA9" w14:paraId="70502733" w14:textId="77777777">
        <w:trPr>
          <w:trHeight w:val="405"/>
        </w:trPr>
        <w:tc>
          <w:tcPr>
            <w:tcW w:w="3720" w:type="dxa"/>
          </w:tcPr>
          <w:p w14:paraId="7050272F"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70502730"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70502731"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70502732" w14:textId="77777777" w:rsidR="008E77E5" w:rsidRPr="006F6CA9" w:rsidRDefault="008E77E5">
            <w:pPr>
              <w:pStyle w:val="TableParagraph"/>
              <w:ind w:left="0"/>
              <w:rPr>
                <w:rFonts w:asciiTheme="minorHAnsi" w:hAnsiTheme="minorHAnsi"/>
                <w:sz w:val="24"/>
              </w:rPr>
            </w:pPr>
          </w:p>
        </w:tc>
      </w:tr>
      <w:tr w:rsidR="008E77E5" w:rsidRPr="006F6CA9" w14:paraId="7050273B" w14:textId="77777777">
        <w:trPr>
          <w:trHeight w:val="1472"/>
        </w:trPr>
        <w:tc>
          <w:tcPr>
            <w:tcW w:w="3720" w:type="dxa"/>
          </w:tcPr>
          <w:p w14:paraId="70502734"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70502735"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70502736"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70502737"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70502738"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70502739"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6D123FD6" w14:textId="47128F69" w:rsidR="008E77E5" w:rsidRDefault="006F6CA9">
            <w:pPr>
              <w:pStyle w:val="TableParagraph"/>
              <w:spacing w:before="26" w:line="235" w:lineRule="auto"/>
              <w:rPr>
                <w:rFonts w:asciiTheme="minorHAnsi" w:hAnsiTheme="minorHAnsi"/>
                <w:color w:val="231F20"/>
                <w:sz w:val="24"/>
              </w:rPr>
            </w:pPr>
            <w:r w:rsidRPr="006F6CA9">
              <w:rPr>
                <w:rFonts w:asciiTheme="minorHAnsi" w:hAnsiTheme="minorHAnsi"/>
                <w:color w:val="231F20"/>
                <w:sz w:val="24"/>
              </w:rPr>
              <w:t>Sustainability and suggested next steps:</w:t>
            </w:r>
          </w:p>
          <w:p w14:paraId="7050273A" w14:textId="347FF1F4" w:rsidR="00247B41" w:rsidRPr="006F6CA9" w:rsidRDefault="00247B41">
            <w:pPr>
              <w:pStyle w:val="TableParagraph"/>
              <w:spacing w:before="26" w:line="235" w:lineRule="auto"/>
              <w:rPr>
                <w:rFonts w:asciiTheme="minorHAnsi" w:hAnsiTheme="minorHAnsi"/>
                <w:sz w:val="24"/>
              </w:rPr>
            </w:pPr>
          </w:p>
        </w:tc>
      </w:tr>
      <w:tr w:rsidR="008E77E5" w:rsidRPr="006F6CA9" w14:paraId="70502741" w14:textId="77777777">
        <w:trPr>
          <w:trHeight w:val="1690"/>
        </w:trPr>
        <w:tc>
          <w:tcPr>
            <w:tcW w:w="3720" w:type="dxa"/>
          </w:tcPr>
          <w:p w14:paraId="01530773" w14:textId="05FCFB63" w:rsidR="008E77E5" w:rsidRDefault="000B4204">
            <w:pPr>
              <w:pStyle w:val="TableParagraph"/>
              <w:ind w:left="0"/>
              <w:rPr>
                <w:rFonts w:asciiTheme="minorHAnsi" w:hAnsiTheme="minorHAnsi"/>
                <w:sz w:val="24"/>
              </w:rPr>
            </w:pPr>
            <w:r>
              <w:rPr>
                <w:rFonts w:asciiTheme="minorHAnsi" w:hAnsiTheme="minorHAnsi"/>
                <w:sz w:val="24"/>
              </w:rPr>
              <w:t>Improve access children have to high quality resources for PESSP</w:t>
            </w:r>
            <w:r w:rsidR="00525BC7">
              <w:rPr>
                <w:rFonts w:asciiTheme="minorHAnsi" w:hAnsiTheme="minorHAnsi"/>
                <w:sz w:val="24"/>
              </w:rPr>
              <w:t>A</w:t>
            </w:r>
            <w:r>
              <w:rPr>
                <w:rFonts w:asciiTheme="minorHAnsi" w:hAnsiTheme="minorHAnsi"/>
                <w:sz w:val="24"/>
              </w:rPr>
              <w:t>.</w:t>
            </w:r>
          </w:p>
          <w:p w14:paraId="74CC0CCB" w14:textId="66371DC0" w:rsidR="000B4204" w:rsidRDefault="000B4204">
            <w:pPr>
              <w:pStyle w:val="TableParagraph"/>
              <w:ind w:left="0"/>
              <w:rPr>
                <w:rFonts w:asciiTheme="minorHAnsi" w:hAnsiTheme="minorHAnsi"/>
                <w:sz w:val="24"/>
              </w:rPr>
            </w:pPr>
          </w:p>
          <w:p w14:paraId="6B7D3E77" w14:textId="2434BC17" w:rsidR="000B4204" w:rsidRDefault="000B4204">
            <w:pPr>
              <w:pStyle w:val="TableParagraph"/>
              <w:ind w:left="0"/>
              <w:rPr>
                <w:rFonts w:asciiTheme="minorHAnsi" w:hAnsiTheme="minorHAnsi"/>
                <w:sz w:val="24"/>
              </w:rPr>
            </w:pPr>
          </w:p>
          <w:p w14:paraId="16207668" w14:textId="766B2229" w:rsidR="004731CA" w:rsidRDefault="004731CA">
            <w:pPr>
              <w:pStyle w:val="TableParagraph"/>
              <w:ind w:left="0"/>
              <w:rPr>
                <w:rFonts w:asciiTheme="minorHAnsi" w:hAnsiTheme="minorHAnsi"/>
                <w:sz w:val="24"/>
              </w:rPr>
            </w:pPr>
          </w:p>
          <w:p w14:paraId="070A6972" w14:textId="77777777" w:rsidR="004731CA" w:rsidRDefault="004731CA">
            <w:pPr>
              <w:pStyle w:val="TableParagraph"/>
              <w:ind w:left="0"/>
              <w:rPr>
                <w:rFonts w:asciiTheme="minorHAnsi" w:hAnsiTheme="minorHAnsi"/>
                <w:sz w:val="24"/>
              </w:rPr>
            </w:pPr>
          </w:p>
          <w:p w14:paraId="7050273C" w14:textId="69D47D58" w:rsidR="00525BC7" w:rsidRPr="006F6CA9" w:rsidRDefault="000B4204">
            <w:pPr>
              <w:pStyle w:val="TableParagraph"/>
              <w:ind w:left="0"/>
              <w:rPr>
                <w:rFonts w:asciiTheme="minorHAnsi" w:hAnsiTheme="minorHAnsi"/>
                <w:sz w:val="24"/>
              </w:rPr>
            </w:pPr>
            <w:r>
              <w:rPr>
                <w:rFonts w:asciiTheme="minorHAnsi" w:hAnsiTheme="minorHAnsi"/>
                <w:sz w:val="24"/>
              </w:rPr>
              <w:t>.</w:t>
            </w:r>
          </w:p>
        </w:tc>
        <w:tc>
          <w:tcPr>
            <w:tcW w:w="3600" w:type="dxa"/>
          </w:tcPr>
          <w:p w14:paraId="54C9DD16" w14:textId="03515BFB" w:rsidR="008E77E5" w:rsidRDefault="000B4204">
            <w:pPr>
              <w:pStyle w:val="TableParagraph"/>
              <w:ind w:left="0"/>
              <w:rPr>
                <w:rFonts w:asciiTheme="minorHAnsi" w:hAnsiTheme="minorHAnsi"/>
                <w:sz w:val="24"/>
              </w:rPr>
            </w:pPr>
            <w:r>
              <w:rPr>
                <w:rFonts w:asciiTheme="minorHAnsi" w:hAnsiTheme="minorHAnsi"/>
                <w:sz w:val="24"/>
              </w:rPr>
              <w:t xml:space="preserve">Investment in new </w:t>
            </w:r>
            <w:r w:rsidR="00855522">
              <w:rPr>
                <w:rFonts w:asciiTheme="minorHAnsi" w:hAnsiTheme="minorHAnsi"/>
                <w:sz w:val="24"/>
              </w:rPr>
              <w:t>hand</w:t>
            </w:r>
            <w:r>
              <w:rPr>
                <w:rFonts w:asciiTheme="minorHAnsi" w:hAnsiTheme="minorHAnsi"/>
                <w:sz w:val="24"/>
              </w:rPr>
              <w:t xml:space="preserve">ball </w:t>
            </w:r>
            <w:r w:rsidR="00855522">
              <w:rPr>
                <w:rFonts w:asciiTheme="minorHAnsi" w:hAnsiTheme="minorHAnsi"/>
                <w:sz w:val="24"/>
              </w:rPr>
              <w:t>introductory kit</w:t>
            </w:r>
            <w:r>
              <w:rPr>
                <w:rFonts w:asciiTheme="minorHAnsi" w:hAnsiTheme="minorHAnsi"/>
                <w:sz w:val="24"/>
              </w:rPr>
              <w:t xml:space="preserve"> with activity cards for teachers/pupils to use.</w:t>
            </w:r>
          </w:p>
          <w:p w14:paraId="63425791" w14:textId="77777777" w:rsidR="00525BC7" w:rsidRDefault="00525BC7">
            <w:pPr>
              <w:pStyle w:val="TableParagraph"/>
              <w:ind w:left="0"/>
              <w:rPr>
                <w:rFonts w:asciiTheme="minorHAnsi" w:hAnsiTheme="minorHAnsi"/>
                <w:sz w:val="24"/>
              </w:rPr>
            </w:pPr>
          </w:p>
          <w:p w14:paraId="6744C766" w14:textId="6227E2C3" w:rsidR="000B4204" w:rsidRDefault="000B4204">
            <w:pPr>
              <w:pStyle w:val="TableParagraph"/>
              <w:ind w:left="0"/>
              <w:rPr>
                <w:rFonts w:asciiTheme="minorHAnsi" w:hAnsiTheme="minorHAnsi"/>
                <w:sz w:val="24"/>
              </w:rPr>
            </w:pPr>
            <w:r>
              <w:rPr>
                <w:rFonts w:asciiTheme="minorHAnsi" w:hAnsiTheme="minorHAnsi"/>
                <w:sz w:val="24"/>
              </w:rPr>
              <w:t>Investment in 2x new netball sets.</w:t>
            </w:r>
          </w:p>
          <w:p w14:paraId="48EBB2A5" w14:textId="2E1772D5" w:rsidR="00525BC7" w:rsidRDefault="004731CA">
            <w:pPr>
              <w:pStyle w:val="TableParagraph"/>
              <w:ind w:left="0"/>
              <w:rPr>
                <w:rFonts w:asciiTheme="minorHAnsi" w:hAnsiTheme="minorHAnsi"/>
                <w:sz w:val="24"/>
              </w:rPr>
            </w:pPr>
            <w:r>
              <w:rPr>
                <w:rFonts w:asciiTheme="minorHAnsi" w:hAnsiTheme="minorHAnsi"/>
                <w:sz w:val="24"/>
              </w:rPr>
              <w:t>New ball pumps</w:t>
            </w:r>
          </w:p>
          <w:p w14:paraId="549D2D58" w14:textId="41A4087D" w:rsidR="00525BC7" w:rsidRDefault="00525BC7">
            <w:pPr>
              <w:pStyle w:val="TableParagraph"/>
              <w:ind w:left="0"/>
              <w:rPr>
                <w:rFonts w:asciiTheme="minorHAnsi" w:hAnsiTheme="minorHAnsi"/>
                <w:sz w:val="24"/>
              </w:rPr>
            </w:pPr>
            <w:r>
              <w:rPr>
                <w:rFonts w:asciiTheme="minorHAnsi" w:hAnsiTheme="minorHAnsi"/>
                <w:sz w:val="24"/>
              </w:rPr>
              <w:t>Imoves membership.</w:t>
            </w:r>
          </w:p>
          <w:p w14:paraId="51B4E7FD" w14:textId="77777777" w:rsidR="004731CA" w:rsidRDefault="004731CA">
            <w:pPr>
              <w:pStyle w:val="TableParagraph"/>
              <w:ind w:left="0"/>
              <w:rPr>
                <w:rFonts w:asciiTheme="minorHAnsi" w:hAnsiTheme="minorHAnsi"/>
                <w:sz w:val="24"/>
              </w:rPr>
            </w:pPr>
          </w:p>
          <w:p w14:paraId="2A584AD8" w14:textId="67F7DCEA" w:rsidR="00637778" w:rsidRDefault="00637778">
            <w:pPr>
              <w:pStyle w:val="TableParagraph"/>
              <w:ind w:left="0"/>
              <w:rPr>
                <w:rFonts w:asciiTheme="minorHAnsi" w:hAnsiTheme="minorHAnsi"/>
                <w:sz w:val="24"/>
              </w:rPr>
            </w:pPr>
            <w:r>
              <w:rPr>
                <w:rFonts w:asciiTheme="minorHAnsi" w:hAnsiTheme="minorHAnsi"/>
                <w:sz w:val="24"/>
              </w:rPr>
              <w:t>Membership of FSSP</w:t>
            </w:r>
            <w:r w:rsidR="00743CD7">
              <w:rPr>
                <w:rFonts w:asciiTheme="minorHAnsi" w:hAnsiTheme="minorHAnsi"/>
                <w:sz w:val="24"/>
              </w:rPr>
              <w:t xml:space="preserve"> – access to training, sporting opportunities, extra curricular clubs</w:t>
            </w:r>
          </w:p>
          <w:p w14:paraId="57256638" w14:textId="77777777" w:rsidR="00637778" w:rsidRDefault="00637778">
            <w:pPr>
              <w:pStyle w:val="TableParagraph"/>
              <w:ind w:left="0"/>
              <w:rPr>
                <w:rFonts w:asciiTheme="minorHAnsi" w:hAnsiTheme="minorHAnsi"/>
                <w:sz w:val="24"/>
              </w:rPr>
            </w:pPr>
          </w:p>
          <w:p w14:paraId="72379E41" w14:textId="3315BA16" w:rsidR="000B4204" w:rsidRDefault="000B4204">
            <w:pPr>
              <w:pStyle w:val="TableParagraph"/>
              <w:ind w:left="0"/>
              <w:rPr>
                <w:rFonts w:asciiTheme="minorHAnsi" w:hAnsiTheme="minorHAnsi"/>
                <w:sz w:val="24"/>
              </w:rPr>
            </w:pPr>
            <w:r>
              <w:rPr>
                <w:rFonts w:asciiTheme="minorHAnsi" w:hAnsiTheme="minorHAnsi"/>
                <w:sz w:val="24"/>
              </w:rPr>
              <w:t xml:space="preserve">Training for break/lunch time sport and physical activity student leaders. </w:t>
            </w:r>
          </w:p>
          <w:p w14:paraId="6390A1E0" w14:textId="77777777" w:rsidR="00374412" w:rsidRDefault="00374412">
            <w:pPr>
              <w:pStyle w:val="TableParagraph"/>
              <w:ind w:left="0"/>
              <w:rPr>
                <w:rFonts w:asciiTheme="minorHAnsi" w:hAnsiTheme="minorHAnsi"/>
                <w:sz w:val="24"/>
              </w:rPr>
            </w:pPr>
          </w:p>
          <w:p w14:paraId="7D503096" w14:textId="77777777" w:rsidR="006A40DB" w:rsidRDefault="006A40DB">
            <w:pPr>
              <w:pStyle w:val="TableParagraph"/>
              <w:ind w:left="0"/>
              <w:rPr>
                <w:rFonts w:asciiTheme="minorHAnsi" w:hAnsiTheme="minorHAnsi"/>
                <w:sz w:val="24"/>
              </w:rPr>
            </w:pPr>
            <w:r>
              <w:rPr>
                <w:rFonts w:asciiTheme="minorHAnsi" w:hAnsiTheme="minorHAnsi"/>
                <w:sz w:val="24"/>
              </w:rPr>
              <w:t xml:space="preserve">Increasing quality and quantity of equipment for PE sessions to enable high quality learning. </w:t>
            </w:r>
          </w:p>
          <w:p w14:paraId="7050273D" w14:textId="35DBBDF7" w:rsidR="00525BC7" w:rsidRPr="006F6CA9" w:rsidRDefault="006A40DB">
            <w:pPr>
              <w:pStyle w:val="TableParagraph"/>
              <w:ind w:left="0"/>
              <w:rPr>
                <w:rFonts w:asciiTheme="minorHAnsi" w:hAnsiTheme="minorHAnsi"/>
                <w:sz w:val="24"/>
              </w:rPr>
            </w:pPr>
            <w:r>
              <w:rPr>
                <w:rFonts w:asciiTheme="minorHAnsi" w:hAnsiTheme="minorHAnsi"/>
                <w:sz w:val="24"/>
              </w:rPr>
              <w:t>Provision of additional equipment to support intra school competitions</w:t>
            </w:r>
          </w:p>
        </w:tc>
        <w:tc>
          <w:tcPr>
            <w:tcW w:w="1616" w:type="dxa"/>
          </w:tcPr>
          <w:p w14:paraId="2B6A3C73" w14:textId="13A9B24D" w:rsidR="008E77E5" w:rsidRPr="00855522" w:rsidRDefault="00855522">
            <w:pPr>
              <w:pStyle w:val="TableParagraph"/>
              <w:ind w:left="0"/>
              <w:rPr>
                <w:rFonts w:asciiTheme="minorHAnsi" w:hAnsiTheme="minorHAnsi"/>
                <w:sz w:val="24"/>
              </w:rPr>
            </w:pPr>
            <w:r w:rsidRPr="00855522">
              <w:rPr>
                <w:rFonts w:asciiTheme="minorHAnsi" w:hAnsiTheme="minorHAnsi"/>
                <w:sz w:val="24"/>
              </w:rPr>
              <w:t>£133</w:t>
            </w:r>
          </w:p>
          <w:p w14:paraId="2FB257F3" w14:textId="77777777" w:rsidR="000B4204" w:rsidRDefault="000B4204">
            <w:pPr>
              <w:pStyle w:val="TableParagraph"/>
              <w:ind w:left="0"/>
              <w:rPr>
                <w:rFonts w:asciiTheme="minorHAnsi" w:hAnsiTheme="minorHAnsi"/>
                <w:sz w:val="24"/>
              </w:rPr>
            </w:pPr>
          </w:p>
          <w:p w14:paraId="50BB05CE" w14:textId="0326360A" w:rsidR="000B4204" w:rsidRDefault="000B4204">
            <w:pPr>
              <w:pStyle w:val="TableParagraph"/>
              <w:ind w:left="0"/>
              <w:rPr>
                <w:rFonts w:asciiTheme="minorHAnsi" w:hAnsiTheme="minorHAnsi"/>
                <w:sz w:val="24"/>
              </w:rPr>
            </w:pPr>
          </w:p>
          <w:p w14:paraId="6BF3D860" w14:textId="77777777" w:rsidR="00525BC7" w:rsidRDefault="00525BC7">
            <w:pPr>
              <w:pStyle w:val="TableParagraph"/>
              <w:ind w:left="0"/>
              <w:rPr>
                <w:rFonts w:asciiTheme="minorHAnsi" w:hAnsiTheme="minorHAnsi"/>
                <w:sz w:val="24"/>
              </w:rPr>
            </w:pPr>
          </w:p>
          <w:p w14:paraId="500E0D61" w14:textId="53949050" w:rsidR="000B4204" w:rsidRPr="00855522" w:rsidRDefault="00855522">
            <w:pPr>
              <w:pStyle w:val="TableParagraph"/>
              <w:ind w:left="0"/>
              <w:rPr>
                <w:rFonts w:asciiTheme="minorHAnsi" w:hAnsiTheme="minorHAnsi"/>
                <w:sz w:val="24"/>
              </w:rPr>
            </w:pPr>
            <w:r w:rsidRPr="00855522">
              <w:rPr>
                <w:rFonts w:asciiTheme="minorHAnsi" w:hAnsiTheme="minorHAnsi"/>
                <w:sz w:val="24"/>
              </w:rPr>
              <w:t>£120</w:t>
            </w:r>
          </w:p>
          <w:p w14:paraId="4E17420B" w14:textId="62F3E134" w:rsidR="004731CA" w:rsidRPr="00855522" w:rsidRDefault="00855522" w:rsidP="004731CA">
            <w:pPr>
              <w:pStyle w:val="TableParagraph"/>
              <w:ind w:left="0"/>
              <w:rPr>
                <w:rFonts w:asciiTheme="minorHAnsi" w:hAnsiTheme="minorHAnsi"/>
                <w:sz w:val="24"/>
              </w:rPr>
            </w:pPr>
            <w:r w:rsidRPr="00855522">
              <w:rPr>
                <w:rFonts w:asciiTheme="minorHAnsi" w:hAnsiTheme="minorHAnsi"/>
                <w:sz w:val="24"/>
              </w:rPr>
              <w:t>£20</w:t>
            </w:r>
          </w:p>
          <w:p w14:paraId="424B95B4" w14:textId="4AD5B36E" w:rsidR="00525BC7" w:rsidRDefault="00525BC7">
            <w:pPr>
              <w:pStyle w:val="TableParagraph"/>
              <w:ind w:left="0"/>
              <w:rPr>
                <w:rFonts w:asciiTheme="minorHAnsi" w:hAnsiTheme="minorHAnsi"/>
                <w:sz w:val="24"/>
              </w:rPr>
            </w:pPr>
            <w:r>
              <w:rPr>
                <w:rFonts w:asciiTheme="minorHAnsi" w:hAnsiTheme="minorHAnsi"/>
                <w:sz w:val="24"/>
              </w:rPr>
              <w:t>As seen in Ki1.</w:t>
            </w:r>
          </w:p>
          <w:p w14:paraId="40CB3435" w14:textId="77777777" w:rsidR="00525BC7" w:rsidRDefault="00525BC7">
            <w:pPr>
              <w:pStyle w:val="TableParagraph"/>
              <w:ind w:left="0"/>
              <w:rPr>
                <w:rFonts w:asciiTheme="minorHAnsi" w:hAnsiTheme="minorHAnsi"/>
                <w:sz w:val="24"/>
              </w:rPr>
            </w:pPr>
          </w:p>
          <w:p w14:paraId="49BA57A4" w14:textId="070FB6B5" w:rsidR="000B4204" w:rsidRDefault="00637778">
            <w:pPr>
              <w:pStyle w:val="TableParagraph"/>
              <w:ind w:left="0"/>
              <w:rPr>
                <w:rFonts w:asciiTheme="minorHAnsi" w:hAnsiTheme="minorHAnsi"/>
                <w:sz w:val="24"/>
              </w:rPr>
            </w:pPr>
            <w:r>
              <w:rPr>
                <w:rFonts w:asciiTheme="minorHAnsi" w:hAnsiTheme="minorHAnsi"/>
                <w:sz w:val="24"/>
              </w:rPr>
              <w:t>£2,250</w:t>
            </w:r>
            <w:r w:rsidR="000B4204">
              <w:rPr>
                <w:rFonts w:asciiTheme="minorHAnsi" w:hAnsiTheme="minorHAnsi"/>
                <w:sz w:val="24"/>
              </w:rPr>
              <w:t xml:space="preserve"> </w:t>
            </w:r>
          </w:p>
          <w:p w14:paraId="63FF8775" w14:textId="77777777" w:rsidR="00525BC7" w:rsidRDefault="00525BC7">
            <w:pPr>
              <w:pStyle w:val="TableParagraph"/>
              <w:ind w:left="0"/>
              <w:rPr>
                <w:rFonts w:asciiTheme="minorHAnsi" w:hAnsiTheme="minorHAnsi"/>
                <w:sz w:val="24"/>
              </w:rPr>
            </w:pPr>
          </w:p>
          <w:p w14:paraId="6035BC81" w14:textId="77777777" w:rsidR="00743CD7" w:rsidRDefault="00743CD7">
            <w:pPr>
              <w:pStyle w:val="TableParagraph"/>
              <w:ind w:left="0"/>
              <w:rPr>
                <w:rFonts w:asciiTheme="minorHAnsi" w:hAnsiTheme="minorHAnsi"/>
                <w:sz w:val="24"/>
              </w:rPr>
            </w:pPr>
          </w:p>
          <w:p w14:paraId="39639DA3" w14:textId="77777777" w:rsidR="00743CD7" w:rsidRDefault="00743CD7">
            <w:pPr>
              <w:pStyle w:val="TableParagraph"/>
              <w:ind w:left="0"/>
              <w:rPr>
                <w:rFonts w:asciiTheme="minorHAnsi" w:hAnsiTheme="minorHAnsi"/>
                <w:sz w:val="24"/>
              </w:rPr>
            </w:pPr>
          </w:p>
          <w:p w14:paraId="5B6315FC" w14:textId="088D8CEA" w:rsidR="00525BC7" w:rsidRDefault="00637778">
            <w:pPr>
              <w:pStyle w:val="TableParagraph"/>
              <w:ind w:left="0"/>
              <w:rPr>
                <w:rFonts w:asciiTheme="minorHAnsi" w:hAnsiTheme="minorHAnsi"/>
                <w:sz w:val="24"/>
              </w:rPr>
            </w:pPr>
            <w:r>
              <w:rPr>
                <w:rFonts w:asciiTheme="minorHAnsi" w:hAnsiTheme="minorHAnsi"/>
                <w:sz w:val="24"/>
              </w:rPr>
              <w:t>£400</w:t>
            </w:r>
          </w:p>
          <w:p w14:paraId="29232B4B" w14:textId="77777777" w:rsidR="00637778" w:rsidRDefault="00637778">
            <w:pPr>
              <w:pStyle w:val="TableParagraph"/>
              <w:ind w:left="0"/>
              <w:rPr>
                <w:rFonts w:asciiTheme="minorHAnsi" w:hAnsiTheme="minorHAnsi"/>
                <w:sz w:val="24"/>
              </w:rPr>
            </w:pPr>
          </w:p>
          <w:p w14:paraId="5ADBE699" w14:textId="77777777" w:rsidR="00637778" w:rsidRDefault="00637778">
            <w:pPr>
              <w:pStyle w:val="TableParagraph"/>
              <w:ind w:left="0"/>
              <w:rPr>
                <w:rFonts w:asciiTheme="minorHAnsi" w:hAnsiTheme="minorHAnsi"/>
                <w:sz w:val="24"/>
              </w:rPr>
            </w:pPr>
          </w:p>
          <w:p w14:paraId="7451EA6E" w14:textId="3DC789F3" w:rsidR="00637778" w:rsidRDefault="00637778">
            <w:pPr>
              <w:pStyle w:val="TableParagraph"/>
              <w:ind w:left="0"/>
              <w:rPr>
                <w:rFonts w:asciiTheme="minorHAnsi" w:hAnsiTheme="minorHAnsi"/>
                <w:sz w:val="24"/>
              </w:rPr>
            </w:pPr>
          </w:p>
          <w:p w14:paraId="71089B4A" w14:textId="4B627F52" w:rsidR="00525BC7" w:rsidRDefault="00637778">
            <w:pPr>
              <w:pStyle w:val="TableParagraph"/>
              <w:ind w:left="0"/>
              <w:rPr>
                <w:rFonts w:asciiTheme="minorHAnsi" w:hAnsiTheme="minorHAnsi"/>
                <w:sz w:val="24"/>
              </w:rPr>
            </w:pPr>
            <w:r>
              <w:rPr>
                <w:rFonts w:asciiTheme="minorHAnsi" w:hAnsiTheme="minorHAnsi"/>
                <w:sz w:val="24"/>
              </w:rPr>
              <w:t>£</w:t>
            </w:r>
            <w:r w:rsidR="006A40DB">
              <w:rPr>
                <w:rFonts w:asciiTheme="minorHAnsi" w:hAnsiTheme="minorHAnsi"/>
                <w:sz w:val="24"/>
              </w:rPr>
              <w:t>1000</w:t>
            </w:r>
          </w:p>
          <w:p w14:paraId="1CBB4DD3" w14:textId="58A553BE" w:rsidR="006A40DB" w:rsidRDefault="006A40DB">
            <w:pPr>
              <w:pStyle w:val="TableParagraph"/>
              <w:ind w:left="0"/>
              <w:rPr>
                <w:rFonts w:asciiTheme="minorHAnsi" w:hAnsiTheme="minorHAnsi"/>
                <w:sz w:val="24"/>
              </w:rPr>
            </w:pPr>
          </w:p>
          <w:p w14:paraId="598A93C9" w14:textId="34547836" w:rsidR="006A40DB" w:rsidRDefault="006A40DB">
            <w:pPr>
              <w:pStyle w:val="TableParagraph"/>
              <w:ind w:left="0"/>
              <w:rPr>
                <w:rFonts w:asciiTheme="minorHAnsi" w:hAnsiTheme="minorHAnsi"/>
                <w:sz w:val="24"/>
              </w:rPr>
            </w:pPr>
          </w:p>
          <w:p w14:paraId="27948291" w14:textId="33393445" w:rsidR="006A40DB" w:rsidRDefault="006A40DB">
            <w:pPr>
              <w:pStyle w:val="TableParagraph"/>
              <w:ind w:left="0"/>
              <w:rPr>
                <w:rFonts w:asciiTheme="minorHAnsi" w:hAnsiTheme="minorHAnsi"/>
                <w:sz w:val="24"/>
              </w:rPr>
            </w:pPr>
            <w:r>
              <w:rPr>
                <w:rFonts w:asciiTheme="minorHAnsi" w:hAnsiTheme="minorHAnsi"/>
                <w:sz w:val="24"/>
              </w:rPr>
              <w:t>£465</w:t>
            </w:r>
          </w:p>
          <w:p w14:paraId="37805606" w14:textId="208C2B45" w:rsidR="006A40DB" w:rsidRPr="006F6CA9" w:rsidRDefault="006A40DB" w:rsidP="006A40DB">
            <w:pPr>
              <w:pStyle w:val="TableParagraph"/>
              <w:ind w:left="0"/>
              <w:rPr>
                <w:rFonts w:asciiTheme="minorHAnsi" w:hAnsiTheme="minorHAnsi"/>
                <w:sz w:val="24"/>
              </w:rPr>
            </w:pPr>
          </w:p>
          <w:p w14:paraId="7050273E" w14:textId="5901BC59" w:rsidR="00525BC7" w:rsidRPr="006F6CA9" w:rsidRDefault="00525BC7">
            <w:pPr>
              <w:pStyle w:val="TableParagraph"/>
              <w:ind w:left="0"/>
              <w:rPr>
                <w:rFonts w:asciiTheme="minorHAnsi" w:hAnsiTheme="minorHAnsi"/>
                <w:sz w:val="24"/>
              </w:rPr>
            </w:pPr>
          </w:p>
        </w:tc>
        <w:tc>
          <w:tcPr>
            <w:tcW w:w="3307" w:type="dxa"/>
          </w:tcPr>
          <w:p w14:paraId="0706E04D" w14:textId="77777777" w:rsidR="008E77E5" w:rsidRDefault="00525BC7">
            <w:pPr>
              <w:pStyle w:val="TableParagraph"/>
              <w:ind w:left="0"/>
              <w:rPr>
                <w:rFonts w:asciiTheme="minorHAnsi" w:hAnsiTheme="minorHAnsi"/>
                <w:sz w:val="24"/>
              </w:rPr>
            </w:pPr>
            <w:r>
              <w:rPr>
                <w:rFonts w:asciiTheme="minorHAnsi" w:hAnsiTheme="minorHAnsi"/>
                <w:sz w:val="24"/>
              </w:rPr>
              <w:t xml:space="preserve">Children have loved using the new handball kits and have shown increased awareness </w:t>
            </w:r>
            <w:r w:rsidR="0043447C">
              <w:rPr>
                <w:rFonts w:asciiTheme="minorHAnsi" w:hAnsiTheme="minorHAnsi"/>
                <w:sz w:val="24"/>
              </w:rPr>
              <w:t>and skill in invasion and team games.</w:t>
            </w:r>
          </w:p>
          <w:p w14:paraId="15C3BB67" w14:textId="77777777" w:rsidR="0043447C" w:rsidRDefault="0043447C">
            <w:pPr>
              <w:pStyle w:val="TableParagraph"/>
              <w:ind w:left="0"/>
              <w:rPr>
                <w:rFonts w:asciiTheme="minorHAnsi" w:hAnsiTheme="minorHAnsi"/>
                <w:sz w:val="24"/>
              </w:rPr>
            </w:pPr>
            <w:r>
              <w:rPr>
                <w:rFonts w:asciiTheme="minorHAnsi" w:hAnsiTheme="minorHAnsi"/>
                <w:sz w:val="24"/>
              </w:rPr>
              <w:t>Many of the purchases have happened during lockdown and thus the impact is yet to be seen, but we are very confident it will lead to increased quality of PE lessons, and increased enjoyment of PESSPA in school.</w:t>
            </w:r>
          </w:p>
          <w:p w14:paraId="76314724" w14:textId="77777777" w:rsidR="00743CD7" w:rsidRDefault="00743CD7">
            <w:pPr>
              <w:pStyle w:val="TableParagraph"/>
              <w:ind w:left="0"/>
              <w:rPr>
                <w:rFonts w:asciiTheme="minorHAnsi" w:hAnsiTheme="minorHAnsi"/>
                <w:sz w:val="24"/>
              </w:rPr>
            </w:pPr>
          </w:p>
          <w:p w14:paraId="7050273F" w14:textId="6145E506" w:rsidR="00637778" w:rsidRPr="006F6CA9" w:rsidRDefault="00637778" w:rsidP="00374412">
            <w:pPr>
              <w:pStyle w:val="TableParagraph"/>
              <w:ind w:left="0"/>
              <w:rPr>
                <w:rFonts w:asciiTheme="minorHAnsi" w:hAnsiTheme="minorHAnsi"/>
                <w:sz w:val="24"/>
              </w:rPr>
            </w:pPr>
            <w:r>
              <w:rPr>
                <w:rFonts w:asciiTheme="minorHAnsi" w:hAnsiTheme="minorHAnsi"/>
                <w:sz w:val="24"/>
              </w:rPr>
              <w:t xml:space="preserve">Unable to fulfil the training for student leaders </w:t>
            </w:r>
            <w:r w:rsidR="00743CD7">
              <w:rPr>
                <w:rFonts w:asciiTheme="minorHAnsi" w:hAnsiTheme="minorHAnsi"/>
                <w:sz w:val="24"/>
              </w:rPr>
              <w:t>due to lockdown restrictions</w:t>
            </w:r>
          </w:p>
        </w:tc>
        <w:tc>
          <w:tcPr>
            <w:tcW w:w="3134" w:type="dxa"/>
          </w:tcPr>
          <w:p w14:paraId="2B71E619" w14:textId="2AD2DC85" w:rsidR="00752BED" w:rsidRDefault="00637778" w:rsidP="00752BED">
            <w:pPr>
              <w:pStyle w:val="TableParagraph"/>
              <w:spacing w:before="26" w:line="235" w:lineRule="auto"/>
              <w:rPr>
                <w:rFonts w:asciiTheme="minorHAnsi" w:hAnsiTheme="minorHAnsi"/>
                <w:color w:val="231F20"/>
                <w:sz w:val="24"/>
              </w:rPr>
            </w:pPr>
            <w:r>
              <w:rPr>
                <w:rFonts w:asciiTheme="minorHAnsi" w:hAnsiTheme="minorHAnsi"/>
                <w:color w:val="231F20"/>
                <w:sz w:val="24"/>
              </w:rPr>
              <w:t>Training required for MDS and student leaders</w:t>
            </w:r>
            <w:r w:rsidR="00743CD7">
              <w:rPr>
                <w:rFonts w:asciiTheme="minorHAnsi" w:hAnsiTheme="minorHAnsi"/>
                <w:color w:val="231F20"/>
                <w:sz w:val="24"/>
              </w:rPr>
              <w:t xml:space="preserve"> </w:t>
            </w:r>
          </w:p>
          <w:p w14:paraId="316B28F2" w14:textId="770E9CC2" w:rsidR="00637778" w:rsidRDefault="00637778" w:rsidP="00752BED">
            <w:pPr>
              <w:pStyle w:val="TableParagraph"/>
              <w:spacing w:before="26" w:line="235" w:lineRule="auto"/>
              <w:rPr>
                <w:rFonts w:asciiTheme="minorHAnsi" w:hAnsiTheme="minorHAnsi"/>
                <w:color w:val="231F20"/>
                <w:sz w:val="24"/>
              </w:rPr>
            </w:pPr>
          </w:p>
          <w:p w14:paraId="06A0BE4F" w14:textId="7C551D19" w:rsidR="00637778" w:rsidRDefault="00637778" w:rsidP="00752BED">
            <w:pPr>
              <w:pStyle w:val="TableParagraph"/>
              <w:spacing w:before="26" w:line="235" w:lineRule="auto"/>
              <w:rPr>
                <w:rFonts w:asciiTheme="minorHAnsi" w:hAnsiTheme="minorHAnsi"/>
                <w:color w:val="231F20"/>
                <w:sz w:val="24"/>
              </w:rPr>
            </w:pPr>
            <w:r>
              <w:rPr>
                <w:rFonts w:asciiTheme="minorHAnsi" w:hAnsiTheme="minorHAnsi"/>
                <w:color w:val="231F20"/>
                <w:sz w:val="24"/>
              </w:rPr>
              <w:t xml:space="preserve">Monitoring of the </w:t>
            </w:r>
            <w:r w:rsidR="00AD53D1">
              <w:rPr>
                <w:rFonts w:asciiTheme="minorHAnsi" w:hAnsiTheme="minorHAnsi"/>
                <w:color w:val="231F20"/>
                <w:sz w:val="24"/>
              </w:rPr>
              <w:t>use of equipment and establishing systems for replacing worn out items.</w:t>
            </w:r>
          </w:p>
          <w:p w14:paraId="684A53F9" w14:textId="06845618" w:rsidR="00D61435" w:rsidRDefault="00D61435" w:rsidP="00752BED">
            <w:pPr>
              <w:pStyle w:val="TableParagraph"/>
              <w:spacing w:before="26" w:line="235" w:lineRule="auto"/>
              <w:rPr>
                <w:rFonts w:asciiTheme="minorHAnsi" w:hAnsiTheme="minorHAnsi"/>
                <w:color w:val="231F20"/>
                <w:sz w:val="24"/>
              </w:rPr>
            </w:pPr>
          </w:p>
          <w:p w14:paraId="1DE79A02" w14:textId="0023DA09" w:rsidR="00D61435" w:rsidRDefault="00D61435" w:rsidP="00752BED">
            <w:pPr>
              <w:pStyle w:val="TableParagraph"/>
              <w:spacing w:before="26" w:line="235" w:lineRule="auto"/>
              <w:rPr>
                <w:rFonts w:asciiTheme="minorHAnsi" w:hAnsiTheme="minorHAnsi"/>
                <w:color w:val="231F20"/>
                <w:sz w:val="24"/>
              </w:rPr>
            </w:pPr>
            <w:r>
              <w:rPr>
                <w:rFonts w:asciiTheme="minorHAnsi" w:hAnsiTheme="minorHAnsi"/>
                <w:color w:val="231F20"/>
                <w:sz w:val="24"/>
              </w:rPr>
              <w:t>Additional swimming sessions due to missed opportunities during lockdown and low % of swimmers</w:t>
            </w:r>
          </w:p>
          <w:p w14:paraId="06247421" w14:textId="3F87BC94" w:rsidR="00AD53D1" w:rsidRDefault="00AD53D1" w:rsidP="00752BED">
            <w:pPr>
              <w:pStyle w:val="TableParagraph"/>
              <w:spacing w:before="26" w:line="235" w:lineRule="auto"/>
              <w:rPr>
                <w:rFonts w:asciiTheme="minorHAnsi" w:hAnsiTheme="minorHAnsi"/>
                <w:color w:val="231F20"/>
                <w:sz w:val="24"/>
              </w:rPr>
            </w:pPr>
          </w:p>
          <w:p w14:paraId="555A4225" w14:textId="77777777" w:rsidR="00AD53D1" w:rsidRDefault="00AD53D1" w:rsidP="00752BED">
            <w:pPr>
              <w:pStyle w:val="TableParagraph"/>
              <w:spacing w:before="26" w:line="235" w:lineRule="auto"/>
              <w:rPr>
                <w:rFonts w:asciiTheme="minorHAnsi" w:hAnsiTheme="minorHAnsi"/>
                <w:color w:val="231F20"/>
                <w:sz w:val="24"/>
              </w:rPr>
            </w:pPr>
          </w:p>
          <w:p w14:paraId="70502740" w14:textId="69809E98" w:rsidR="008E77E5" w:rsidRPr="006F6CA9" w:rsidRDefault="008E77E5" w:rsidP="00752BED">
            <w:pPr>
              <w:pStyle w:val="TableParagraph"/>
              <w:ind w:left="0"/>
              <w:rPr>
                <w:rFonts w:asciiTheme="minorHAnsi" w:hAnsiTheme="minorHAnsi"/>
                <w:sz w:val="24"/>
              </w:rPr>
            </w:pPr>
          </w:p>
        </w:tc>
      </w:tr>
    </w:tbl>
    <w:p w14:paraId="70502742" w14:textId="77777777" w:rsidR="008E77E5" w:rsidRPr="006F6CA9" w:rsidRDefault="008E77E5">
      <w:pPr>
        <w:rPr>
          <w:rFonts w:asciiTheme="minorHAnsi" w:hAnsiTheme="minorHAnsi"/>
          <w:sz w:val="24"/>
        </w:rPr>
        <w:sectPr w:rsidR="008E77E5" w:rsidRPr="006F6CA9">
          <w:headerReference w:type="default" r:id="rId26"/>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70502745" w14:textId="77777777">
        <w:trPr>
          <w:trHeight w:val="383"/>
        </w:trPr>
        <w:tc>
          <w:tcPr>
            <w:tcW w:w="12302" w:type="dxa"/>
            <w:gridSpan w:val="4"/>
            <w:vMerge w:val="restart"/>
          </w:tcPr>
          <w:p w14:paraId="70502743"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70502744"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70502748" w14:textId="77777777">
        <w:trPr>
          <w:trHeight w:val="291"/>
        </w:trPr>
        <w:tc>
          <w:tcPr>
            <w:tcW w:w="12302" w:type="dxa"/>
            <w:gridSpan w:val="4"/>
            <w:vMerge/>
            <w:tcBorders>
              <w:top w:val="nil"/>
            </w:tcBorders>
          </w:tcPr>
          <w:p w14:paraId="70502746" w14:textId="77777777" w:rsidR="008E77E5" w:rsidRPr="006F6CA9" w:rsidRDefault="008E77E5">
            <w:pPr>
              <w:rPr>
                <w:rFonts w:asciiTheme="minorHAnsi" w:hAnsiTheme="minorHAnsi"/>
                <w:sz w:val="2"/>
                <w:szCs w:val="2"/>
              </w:rPr>
            </w:pPr>
          </w:p>
        </w:tc>
        <w:tc>
          <w:tcPr>
            <w:tcW w:w="3076" w:type="dxa"/>
          </w:tcPr>
          <w:p w14:paraId="70502747" w14:textId="72DFB8B2" w:rsidR="008E77E5" w:rsidRPr="006F6CA9" w:rsidRDefault="00EB66AB" w:rsidP="00EB66AB">
            <w:pPr>
              <w:pStyle w:val="TableParagraph"/>
              <w:spacing w:line="257" w:lineRule="exact"/>
              <w:ind w:left="20"/>
              <w:jc w:val="center"/>
              <w:rPr>
                <w:rFonts w:asciiTheme="minorHAnsi" w:hAnsiTheme="minorHAnsi"/>
                <w:sz w:val="24"/>
              </w:rPr>
            </w:pPr>
            <w:r w:rsidRPr="00EB66AB">
              <w:rPr>
                <w:rFonts w:asciiTheme="minorHAnsi" w:hAnsiTheme="minorHAnsi"/>
                <w:color w:val="231F20"/>
                <w:sz w:val="24"/>
              </w:rPr>
              <w:t>5%</w:t>
            </w:r>
          </w:p>
        </w:tc>
      </w:tr>
      <w:tr w:rsidR="008E77E5" w:rsidRPr="006F6CA9" w14:paraId="7050274D" w14:textId="77777777">
        <w:trPr>
          <w:trHeight w:val="405"/>
        </w:trPr>
        <w:tc>
          <w:tcPr>
            <w:tcW w:w="3758" w:type="dxa"/>
          </w:tcPr>
          <w:p w14:paraId="70502749"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7050274A"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7050274B"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7050274C" w14:textId="77777777" w:rsidR="008E77E5" w:rsidRPr="006F6CA9" w:rsidRDefault="008E77E5">
            <w:pPr>
              <w:pStyle w:val="TableParagraph"/>
              <w:ind w:left="0"/>
              <w:rPr>
                <w:rFonts w:asciiTheme="minorHAnsi" w:hAnsiTheme="minorHAnsi"/>
                <w:sz w:val="24"/>
              </w:rPr>
            </w:pPr>
          </w:p>
        </w:tc>
      </w:tr>
      <w:tr w:rsidR="008E77E5" w:rsidRPr="006F6CA9" w14:paraId="70502753" w14:textId="77777777">
        <w:trPr>
          <w:trHeight w:val="334"/>
        </w:trPr>
        <w:tc>
          <w:tcPr>
            <w:tcW w:w="3758" w:type="dxa"/>
            <w:tcBorders>
              <w:bottom w:val="nil"/>
            </w:tcBorders>
          </w:tcPr>
          <w:p w14:paraId="7050274E"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7050274F"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70502750"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7050275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70502752"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70502759" w14:textId="77777777">
        <w:trPr>
          <w:trHeight w:val="287"/>
        </w:trPr>
        <w:tc>
          <w:tcPr>
            <w:tcW w:w="3758" w:type="dxa"/>
            <w:tcBorders>
              <w:top w:val="nil"/>
              <w:bottom w:val="nil"/>
            </w:tcBorders>
          </w:tcPr>
          <w:p w14:paraId="7050275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7050275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70502756"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7050275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7050275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7050275F" w14:textId="77777777">
        <w:trPr>
          <w:trHeight w:val="287"/>
        </w:trPr>
        <w:tc>
          <w:tcPr>
            <w:tcW w:w="3758" w:type="dxa"/>
            <w:tcBorders>
              <w:top w:val="nil"/>
              <w:bottom w:val="nil"/>
            </w:tcBorders>
          </w:tcPr>
          <w:p w14:paraId="7050275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7050275B"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7050275C"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7050275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7050275E" w14:textId="77777777" w:rsidR="008E77E5" w:rsidRPr="006F6CA9" w:rsidRDefault="008E77E5">
            <w:pPr>
              <w:pStyle w:val="TableParagraph"/>
              <w:ind w:left="0"/>
              <w:rPr>
                <w:rFonts w:asciiTheme="minorHAnsi" w:hAnsiTheme="minorHAnsi"/>
                <w:sz w:val="20"/>
              </w:rPr>
            </w:pPr>
          </w:p>
        </w:tc>
      </w:tr>
      <w:tr w:rsidR="008E77E5" w:rsidRPr="006F6CA9" w14:paraId="70502765" w14:textId="77777777">
        <w:trPr>
          <w:trHeight w:val="287"/>
        </w:trPr>
        <w:tc>
          <w:tcPr>
            <w:tcW w:w="3758" w:type="dxa"/>
            <w:tcBorders>
              <w:top w:val="nil"/>
              <w:bottom w:val="nil"/>
            </w:tcBorders>
          </w:tcPr>
          <w:p w14:paraId="7050276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70502761"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70502762"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7050276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70502764" w14:textId="77777777" w:rsidR="008E77E5" w:rsidRPr="006F6CA9" w:rsidRDefault="008E77E5">
            <w:pPr>
              <w:pStyle w:val="TableParagraph"/>
              <w:ind w:left="0"/>
              <w:rPr>
                <w:rFonts w:asciiTheme="minorHAnsi" w:hAnsiTheme="minorHAnsi"/>
                <w:sz w:val="20"/>
              </w:rPr>
            </w:pPr>
          </w:p>
        </w:tc>
      </w:tr>
      <w:tr w:rsidR="008E77E5" w:rsidRPr="006F6CA9" w14:paraId="7050276B" w14:textId="77777777">
        <w:trPr>
          <w:trHeight w:val="274"/>
        </w:trPr>
        <w:tc>
          <w:tcPr>
            <w:tcW w:w="3758" w:type="dxa"/>
            <w:tcBorders>
              <w:top w:val="nil"/>
            </w:tcBorders>
          </w:tcPr>
          <w:p w14:paraId="70502766"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70502767"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70502768"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70502769"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7050276A" w14:textId="77777777" w:rsidR="008E77E5" w:rsidRPr="006F6CA9" w:rsidRDefault="008E77E5">
            <w:pPr>
              <w:pStyle w:val="TableParagraph"/>
              <w:ind w:left="0"/>
              <w:rPr>
                <w:rFonts w:asciiTheme="minorHAnsi" w:hAnsiTheme="minorHAnsi"/>
                <w:sz w:val="20"/>
              </w:rPr>
            </w:pPr>
          </w:p>
        </w:tc>
      </w:tr>
      <w:tr w:rsidR="008E77E5" w:rsidRPr="006F6CA9" w14:paraId="70502771" w14:textId="77777777" w:rsidTr="00BE4EA5">
        <w:trPr>
          <w:trHeight w:val="1263"/>
        </w:trPr>
        <w:tc>
          <w:tcPr>
            <w:tcW w:w="3758" w:type="dxa"/>
          </w:tcPr>
          <w:p w14:paraId="7050276C" w14:textId="3FFB52B0" w:rsidR="008E77E5" w:rsidRPr="006F6CA9" w:rsidRDefault="000B4204">
            <w:pPr>
              <w:pStyle w:val="TableParagraph"/>
              <w:ind w:left="0"/>
              <w:rPr>
                <w:rFonts w:asciiTheme="minorHAnsi" w:hAnsiTheme="minorHAnsi"/>
                <w:sz w:val="24"/>
              </w:rPr>
            </w:pPr>
            <w:r>
              <w:rPr>
                <w:rFonts w:asciiTheme="minorHAnsi" w:hAnsiTheme="minorHAnsi"/>
                <w:sz w:val="24"/>
              </w:rPr>
              <w:t xml:space="preserve">Increase the confidence of teaching staff to teach high quality PE with a high level of activity, and </w:t>
            </w:r>
            <w:r w:rsidR="00247B41">
              <w:rPr>
                <w:rFonts w:asciiTheme="minorHAnsi" w:hAnsiTheme="minorHAnsi"/>
                <w:sz w:val="24"/>
              </w:rPr>
              <w:t>to help staff provide physical activity to children throughout the day.</w:t>
            </w:r>
            <w:r>
              <w:rPr>
                <w:rFonts w:asciiTheme="minorHAnsi" w:hAnsiTheme="minorHAnsi"/>
                <w:sz w:val="24"/>
              </w:rPr>
              <w:t xml:space="preserve"> </w:t>
            </w:r>
          </w:p>
        </w:tc>
        <w:tc>
          <w:tcPr>
            <w:tcW w:w="3458" w:type="dxa"/>
          </w:tcPr>
          <w:p w14:paraId="3A5B35F5" w14:textId="48A8F2E4" w:rsidR="008E77E5" w:rsidRDefault="00247B41" w:rsidP="00247B41">
            <w:pPr>
              <w:pStyle w:val="TableParagraph"/>
              <w:ind w:left="0"/>
              <w:rPr>
                <w:rFonts w:asciiTheme="minorHAnsi" w:hAnsiTheme="minorHAnsi"/>
                <w:sz w:val="24"/>
              </w:rPr>
            </w:pPr>
            <w:r>
              <w:rPr>
                <w:rFonts w:asciiTheme="minorHAnsi" w:hAnsiTheme="minorHAnsi"/>
                <w:sz w:val="24"/>
              </w:rPr>
              <w:t xml:space="preserve">Staff CPD session led by LC and KJ (PE Leads). This focused on a number of issues staff had highlighted as wanting to increase their confidence in, in particular safe use of gymnastics equipment in the hall. </w:t>
            </w:r>
          </w:p>
          <w:p w14:paraId="147AE049" w14:textId="48FB00A0" w:rsidR="00743CD7" w:rsidRDefault="00743CD7" w:rsidP="00247B41">
            <w:pPr>
              <w:pStyle w:val="TableParagraph"/>
              <w:ind w:left="0"/>
              <w:rPr>
                <w:rFonts w:asciiTheme="minorHAnsi" w:hAnsiTheme="minorHAnsi"/>
                <w:sz w:val="24"/>
              </w:rPr>
            </w:pPr>
          </w:p>
          <w:p w14:paraId="6053C520" w14:textId="18CE3489" w:rsidR="00743CD7" w:rsidRDefault="00743CD7" w:rsidP="00247B41">
            <w:pPr>
              <w:pStyle w:val="TableParagraph"/>
              <w:ind w:left="0"/>
              <w:rPr>
                <w:rFonts w:asciiTheme="minorHAnsi" w:hAnsiTheme="minorHAnsi"/>
                <w:sz w:val="24"/>
              </w:rPr>
            </w:pPr>
            <w:r>
              <w:rPr>
                <w:rFonts w:asciiTheme="minorHAnsi" w:hAnsiTheme="minorHAnsi"/>
                <w:sz w:val="24"/>
              </w:rPr>
              <w:t>Specialist coaches leading PE sessions to model to staff effective lessons in a range of sports/games</w:t>
            </w:r>
          </w:p>
          <w:p w14:paraId="079FFBED" w14:textId="77777777" w:rsidR="00262DBB" w:rsidRDefault="00262DBB" w:rsidP="00247B41">
            <w:pPr>
              <w:pStyle w:val="TableParagraph"/>
              <w:ind w:left="0"/>
              <w:rPr>
                <w:rFonts w:asciiTheme="minorHAnsi" w:hAnsiTheme="minorHAnsi"/>
                <w:sz w:val="24"/>
              </w:rPr>
            </w:pPr>
          </w:p>
          <w:p w14:paraId="353DE1A0" w14:textId="2E1093F8" w:rsidR="00262DBB" w:rsidRDefault="00262DBB" w:rsidP="00247B41">
            <w:pPr>
              <w:pStyle w:val="TableParagraph"/>
              <w:ind w:left="0"/>
              <w:rPr>
                <w:rFonts w:asciiTheme="minorHAnsi" w:hAnsiTheme="minorHAnsi"/>
                <w:sz w:val="24"/>
              </w:rPr>
            </w:pPr>
            <w:r>
              <w:rPr>
                <w:rFonts w:asciiTheme="minorHAnsi" w:hAnsiTheme="minorHAnsi"/>
                <w:sz w:val="24"/>
              </w:rPr>
              <w:t>Tagtiv8 staff CPD session focused on developing physically active learning within the curriculum.</w:t>
            </w:r>
          </w:p>
          <w:p w14:paraId="47AEA6E6" w14:textId="43608516" w:rsidR="0043447C" w:rsidRDefault="0043447C" w:rsidP="00247B41">
            <w:pPr>
              <w:pStyle w:val="TableParagraph"/>
              <w:ind w:left="0"/>
              <w:rPr>
                <w:rFonts w:asciiTheme="minorHAnsi" w:hAnsiTheme="minorHAnsi"/>
                <w:sz w:val="24"/>
              </w:rPr>
            </w:pPr>
          </w:p>
          <w:p w14:paraId="5441F278" w14:textId="77777777" w:rsidR="00BE4EA5" w:rsidRDefault="00BE4EA5" w:rsidP="00247B41">
            <w:pPr>
              <w:pStyle w:val="TableParagraph"/>
              <w:ind w:left="0"/>
              <w:rPr>
                <w:rFonts w:asciiTheme="minorHAnsi" w:hAnsiTheme="minorHAnsi"/>
                <w:sz w:val="24"/>
              </w:rPr>
            </w:pPr>
          </w:p>
          <w:p w14:paraId="70B2DC39" w14:textId="77777777" w:rsidR="00BE4EA5" w:rsidRDefault="00BE4EA5" w:rsidP="00247B41">
            <w:pPr>
              <w:pStyle w:val="TableParagraph"/>
              <w:ind w:left="0"/>
              <w:rPr>
                <w:rFonts w:asciiTheme="minorHAnsi" w:hAnsiTheme="minorHAnsi"/>
                <w:sz w:val="24"/>
              </w:rPr>
            </w:pPr>
          </w:p>
          <w:p w14:paraId="68DE82E4" w14:textId="00FFCEF2" w:rsidR="00374412" w:rsidRDefault="00374412" w:rsidP="00247B41">
            <w:pPr>
              <w:pStyle w:val="TableParagraph"/>
              <w:ind w:left="0"/>
              <w:rPr>
                <w:rFonts w:asciiTheme="minorHAnsi" w:hAnsiTheme="minorHAnsi"/>
                <w:sz w:val="24"/>
              </w:rPr>
            </w:pPr>
            <w:r>
              <w:rPr>
                <w:rFonts w:asciiTheme="minorHAnsi" w:hAnsiTheme="minorHAnsi"/>
                <w:sz w:val="24"/>
              </w:rPr>
              <w:t>Release of a staff member to support in PE for early years</w:t>
            </w:r>
          </w:p>
          <w:p w14:paraId="4404C16F" w14:textId="77777777" w:rsidR="00374412" w:rsidRDefault="00374412" w:rsidP="00247B41">
            <w:pPr>
              <w:pStyle w:val="TableParagraph"/>
              <w:ind w:left="0"/>
              <w:rPr>
                <w:rFonts w:asciiTheme="minorHAnsi" w:hAnsiTheme="minorHAnsi"/>
                <w:sz w:val="24"/>
              </w:rPr>
            </w:pPr>
          </w:p>
          <w:p w14:paraId="2F695C5F" w14:textId="77777777" w:rsidR="0043447C" w:rsidRDefault="00E4395E" w:rsidP="00247B41">
            <w:pPr>
              <w:pStyle w:val="TableParagraph"/>
              <w:ind w:left="0"/>
              <w:rPr>
                <w:rFonts w:asciiTheme="minorHAnsi" w:hAnsiTheme="minorHAnsi"/>
                <w:sz w:val="24"/>
              </w:rPr>
            </w:pPr>
            <w:r>
              <w:rPr>
                <w:rFonts w:asciiTheme="minorHAnsi" w:hAnsiTheme="minorHAnsi"/>
                <w:sz w:val="24"/>
              </w:rPr>
              <w:t>iM</w:t>
            </w:r>
            <w:r w:rsidR="0043447C">
              <w:rPr>
                <w:rFonts w:asciiTheme="minorHAnsi" w:hAnsiTheme="minorHAnsi"/>
                <w:sz w:val="24"/>
              </w:rPr>
              <w:t>oves resources</w:t>
            </w:r>
          </w:p>
          <w:p w14:paraId="1CB5AC95" w14:textId="77777777" w:rsidR="00BE4EA5" w:rsidRDefault="00BE4EA5" w:rsidP="00247B41">
            <w:pPr>
              <w:pStyle w:val="TableParagraph"/>
              <w:ind w:left="0"/>
              <w:rPr>
                <w:rFonts w:asciiTheme="minorHAnsi" w:hAnsiTheme="minorHAnsi"/>
                <w:sz w:val="24"/>
              </w:rPr>
            </w:pPr>
          </w:p>
          <w:p w14:paraId="6E693D1A" w14:textId="77777777" w:rsidR="00BE4EA5" w:rsidRDefault="00BE4EA5" w:rsidP="00BE4EA5">
            <w:pPr>
              <w:pStyle w:val="TableParagraph"/>
              <w:ind w:left="0"/>
              <w:rPr>
                <w:rFonts w:asciiTheme="minorHAnsi" w:hAnsiTheme="minorHAnsi"/>
                <w:sz w:val="24"/>
              </w:rPr>
            </w:pPr>
          </w:p>
          <w:p w14:paraId="00AA864E" w14:textId="78ABB5C5" w:rsidR="00BE4EA5" w:rsidRPr="00BE4EA5" w:rsidRDefault="00BE4EA5" w:rsidP="00BE4EA5">
            <w:pPr>
              <w:pStyle w:val="TableParagraph"/>
              <w:ind w:left="0"/>
              <w:rPr>
                <w:rFonts w:asciiTheme="minorHAnsi" w:hAnsiTheme="minorHAnsi"/>
                <w:sz w:val="24"/>
              </w:rPr>
            </w:pPr>
            <w:r w:rsidRPr="00BE4EA5">
              <w:rPr>
                <w:rFonts w:asciiTheme="minorHAnsi" w:hAnsiTheme="minorHAnsi"/>
                <w:sz w:val="24"/>
              </w:rPr>
              <w:t xml:space="preserve">Curriculum support from Forge Partnership to develop sustainable teacher skills in P.E. including running in house after school clubs. </w:t>
            </w:r>
          </w:p>
          <w:p w14:paraId="7050276D" w14:textId="78096D5E" w:rsidR="00BE4EA5" w:rsidRPr="006F6CA9" w:rsidRDefault="00BE4EA5" w:rsidP="00247B41">
            <w:pPr>
              <w:pStyle w:val="TableParagraph"/>
              <w:ind w:left="0"/>
              <w:rPr>
                <w:rFonts w:asciiTheme="minorHAnsi" w:hAnsiTheme="minorHAnsi"/>
                <w:sz w:val="24"/>
              </w:rPr>
            </w:pPr>
          </w:p>
        </w:tc>
        <w:tc>
          <w:tcPr>
            <w:tcW w:w="1663" w:type="dxa"/>
          </w:tcPr>
          <w:p w14:paraId="261316BD" w14:textId="77777777" w:rsidR="008E77E5" w:rsidRDefault="00262DBB">
            <w:pPr>
              <w:pStyle w:val="TableParagraph"/>
              <w:ind w:left="0"/>
              <w:rPr>
                <w:rFonts w:asciiTheme="minorHAnsi" w:hAnsiTheme="minorHAnsi"/>
                <w:sz w:val="24"/>
              </w:rPr>
            </w:pPr>
            <w:r>
              <w:rPr>
                <w:rFonts w:asciiTheme="minorHAnsi" w:hAnsiTheme="minorHAnsi"/>
                <w:sz w:val="24"/>
              </w:rPr>
              <w:t>Free</w:t>
            </w:r>
          </w:p>
          <w:p w14:paraId="7AF42C63" w14:textId="77777777" w:rsidR="00262DBB" w:rsidRDefault="00262DBB">
            <w:pPr>
              <w:pStyle w:val="TableParagraph"/>
              <w:ind w:left="0"/>
              <w:rPr>
                <w:rFonts w:asciiTheme="minorHAnsi" w:hAnsiTheme="minorHAnsi"/>
                <w:sz w:val="24"/>
              </w:rPr>
            </w:pPr>
          </w:p>
          <w:p w14:paraId="3521503C" w14:textId="77777777" w:rsidR="00262DBB" w:rsidRDefault="00262DBB">
            <w:pPr>
              <w:pStyle w:val="TableParagraph"/>
              <w:ind w:left="0"/>
              <w:rPr>
                <w:rFonts w:asciiTheme="minorHAnsi" w:hAnsiTheme="minorHAnsi"/>
                <w:sz w:val="24"/>
              </w:rPr>
            </w:pPr>
          </w:p>
          <w:p w14:paraId="2AE37BAE" w14:textId="77777777" w:rsidR="00262DBB" w:rsidRDefault="00262DBB">
            <w:pPr>
              <w:pStyle w:val="TableParagraph"/>
              <w:ind w:left="0"/>
              <w:rPr>
                <w:rFonts w:asciiTheme="minorHAnsi" w:hAnsiTheme="minorHAnsi"/>
                <w:sz w:val="24"/>
              </w:rPr>
            </w:pPr>
          </w:p>
          <w:p w14:paraId="1F087BB9" w14:textId="77777777" w:rsidR="00262DBB" w:rsidRDefault="00262DBB">
            <w:pPr>
              <w:pStyle w:val="TableParagraph"/>
              <w:ind w:left="0"/>
              <w:rPr>
                <w:rFonts w:asciiTheme="minorHAnsi" w:hAnsiTheme="minorHAnsi"/>
                <w:sz w:val="24"/>
              </w:rPr>
            </w:pPr>
          </w:p>
          <w:p w14:paraId="5E335BCC" w14:textId="77777777" w:rsidR="00262DBB" w:rsidRDefault="00262DBB">
            <w:pPr>
              <w:pStyle w:val="TableParagraph"/>
              <w:ind w:left="0"/>
              <w:rPr>
                <w:rFonts w:asciiTheme="minorHAnsi" w:hAnsiTheme="minorHAnsi"/>
                <w:sz w:val="24"/>
              </w:rPr>
            </w:pPr>
          </w:p>
          <w:p w14:paraId="32F2BB96" w14:textId="77777777" w:rsidR="00262DBB" w:rsidRDefault="00262DBB">
            <w:pPr>
              <w:pStyle w:val="TableParagraph"/>
              <w:ind w:left="0"/>
              <w:rPr>
                <w:rFonts w:asciiTheme="minorHAnsi" w:hAnsiTheme="minorHAnsi"/>
                <w:sz w:val="24"/>
              </w:rPr>
            </w:pPr>
          </w:p>
          <w:p w14:paraId="6D83F723" w14:textId="77777777" w:rsidR="00262DBB" w:rsidRDefault="00262DBB">
            <w:pPr>
              <w:pStyle w:val="TableParagraph"/>
              <w:ind w:left="0"/>
              <w:rPr>
                <w:rFonts w:asciiTheme="minorHAnsi" w:hAnsiTheme="minorHAnsi"/>
                <w:sz w:val="24"/>
              </w:rPr>
            </w:pPr>
          </w:p>
          <w:p w14:paraId="69F00621" w14:textId="5F6EC541" w:rsidR="00743CD7" w:rsidRDefault="00743CD7">
            <w:pPr>
              <w:pStyle w:val="TableParagraph"/>
              <w:ind w:left="0"/>
              <w:rPr>
                <w:rFonts w:asciiTheme="minorHAnsi" w:hAnsiTheme="minorHAnsi"/>
                <w:sz w:val="24"/>
              </w:rPr>
            </w:pPr>
            <w:r>
              <w:rPr>
                <w:rFonts w:asciiTheme="minorHAnsi" w:hAnsiTheme="minorHAnsi"/>
                <w:sz w:val="24"/>
              </w:rPr>
              <w:t>£500</w:t>
            </w:r>
          </w:p>
          <w:p w14:paraId="75BE311A" w14:textId="77777777" w:rsidR="00743CD7" w:rsidRDefault="00743CD7">
            <w:pPr>
              <w:pStyle w:val="TableParagraph"/>
              <w:ind w:left="0"/>
              <w:rPr>
                <w:rFonts w:asciiTheme="minorHAnsi" w:hAnsiTheme="minorHAnsi"/>
                <w:sz w:val="24"/>
              </w:rPr>
            </w:pPr>
          </w:p>
          <w:p w14:paraId="59E8A8BE" w14:textId="77777777" w:rsidR="00743CD7" w:rsidRDefault="00743CD7">
            <w:pPr>
              <w:pStyle w:val="TableParagraph"/>
              <w:ind w:left="0"/>
              <w:rPr>
                <w:rFonts w:asciiTheme="minorHAnsi" w:hAnsiTheme="minorHAnsi"/>
                <w:sz w:val="24"/>
              </w:rPr>
            </w:pPr>
          </w:p>
          <w:p w14:paraId="516F26AB" w14:textId="77777777" w:rsidR="00743CD7" w:rsidRDefault="00743CD7">
            <w:pPr>
              <w:pStyle w:val="TableParagraph"/>
              <w:ind w:left="0"/>
              <w:rPr>
                <w:rFonts w:asciiTheme="minorHAnsi" w:hAnsiTheme="minorHAnsi"/>
                <w:sz w:val="24"/>
              </w:rPr>
            </w:pPr>
          </w:p>
          <w:p w14:paraId="276D28A6" w14:textId="4D9E6AAC" w:rsidR="00262DBB" w:rsidRDefault="00262DBB">
            <w:pPr>
              <w:pStyle w:val="TableParagraph"/>
              <w:ind w:left="0"/>
              <w:rPr>
                <w:rFonts w:asciiTheme="minorHAnsi" w:hAnsiTheme="minorHAnsi"/>
                <w:sz w:val="24"/>
              </w:rPr>
            </w:pPr>
            <w:r>
              <w:rPr>
                <w:rFonts w:asciiTheme="minorHAnsi" w:hAnsiTheme="minorHAnsi"/>
                <w:sz w:val="24"/>
              </w:rPr>
              <w:t>Free</w:t>
            </w:r>
          </w:p>
          <w:p w14:paraId="71CDD792" w14:textId="77777777" w:rsidR="0043447C" w:rsidRDefault="0043447C">
            <w:pPr>
              <w:pStyle w:val="TableParagraph"/>
              <w:ind w:left="0"/>
              <w:rPr>
                <w:rFonts w:asciiTheme="minorHAnsi" w:hAnsiTheme="minorHAnsi"/>
                <w:sz w:val="24"/>
              </w:rPr>
            </w:pPr>
          </w:p>
          <w:p w14:paraId="5F38CB94" w14:textId="77777777" w:rsidR="0043447C" w:rsidRDefault="0043447C">
            <w:pPr>
              <w:pStyle w:val="TableParagraph"/>
              <w:ind w:left="0"/>
              <w:rPr>
                <w:rFonts w:asciiTheme="minorHAnsi" w:hAnsiTheme="minorHAnsi"/>
                <w:sz w:val="24"/>
              </w:rPr>
            </w:pPr>
          </w:p>
          <w:p w14:paraId="5094A2FD" w14:textId="77777777" w:rsidR="0043447C" w:rsidRDefault="0043447C">
            <w:pPr>
              <w:pStyle w:val="TableParagraph"/>
              <w:ind w:left="0"/>
              <w:rPr>
                <w:rFonts w:asciiTheme="minorHAnsi" w:hAnsiTheme="minorHAnsi"/>
                <w:sz w:val="24"/>
              </w:rPr>
            </w:pPr>
          </w:p>
          <w:p w14:paraId="11E683F2" w14:textId="77777777" w:rsidR="00BE4EA5" w:rsidRDefault="00BE4EA5">
            <w:pPr>
              <w:pStyle w:val="TableParagraph"/>
              <w:ind w:left="0"/>
              <w:rPr>
                <w:rFonts w:asciiTheme="minorHAnsi" w:hAnsiTheme="minorHAnsi"/>
                <w:sz w:val="24"/>
              </w:rPr>
            </w:pPr>
          </w:p>
          <w:p w14:paraId="3B34D923" w14:textId="77777777" w:rsidR="00BE4EA5" w:rsidRDefault="00BE4EA5">
            <w:pPr>
              <w:pStyle w:val="TableParagraph"/>
              <w:ind w:left="0"/>
              <w:rPr>
                <w:rFonts w:asciiTheme="minorHAnsi" w:hAnsiTheme="minorHAnsi"/>
                <w:sz w:val="24"/>
              </w:rPr>
            </w:pPr>
          </w:p>
          <w:p w14:paraId="2FE96668" w14:textId="536094AF" w:rsidR="00374412" w:rsidRDefault="00374412">
            <w:pPr>
              <w:pStyle w:val="TableParagraph"/>
              <w:ind w:left="0"/>
              <w:rPr>
                <w:rFonts w:asciiTheme="minorHAnsi" w:hAnsiTheme="minorHAnsi"/>
                <w:sz w:val="24"/>
              </w:rPr>
            </w:pPr>
            <w:r>
              <w:rPr>
                <w:rFonts w:asciiTheme="minorHAnsi" w:hAnsiTheme="minorHAnsi"/>
                <w:sz w:val="24"/>
              </w:rPr>
              <w:t>£400</w:t>
            </w:r>
          </w:p>
          <w:p w14:paraId="34AA7822" w14:textId="77777777" w:rsidR="00374412" w:rsidRDefault="00374412">
            <w:pPr>
              <w:pStyle w:val="TableParagraph"/>
              <w:ind w:left="0"/>
              <w:rPr>
                <w:rFonts w:asciiTheme="minorHAnsi" w:hAnsiTheme="minorHAnsi"/>
                <w:sz w:val="24"/>
              </w:rPr>
            </w:pPr>
          </w:p>
          <w:p w14:paraId="07EC846C" w14:textId="77777777" w:rsidR="00BE4EA5" w:rsidRDefault="00BE4EA5">
            <w:pPr>
              <w:pStyle w:val="TableParagraph"/>
              <w:ind w:left="0"/>
              <w:rPr>
                <w:rFonts w:asciiTheme="minorHAnsi" w:hAnsiTheme="minorHAnsi"/>
                <w:sz w:val="24"/>
              </w:rPr>
            </w:pPr>
          </w:p>
          <w:p w14:paraId="7050276E" w14:textId="7AB18948" w:rsidR="0043447C" w:rsidRPr="006F6CA9" w:rsidRDefault="0043447C">
            <w:pPr>
              <w:pStyle w:val="TableParagraph"/>
              <w:ind w:left="0"/>
              <w:rPr>
                <w:rFonts w:asciiTheme="minorHAnsi" w:hAnsiTheme="minorHAnsi"/>
                <w:sz w:val="24"/>
              </w:rPr>
            </w:pPr>
            <w:r>
              <w:rPr>
                <w:rFonts w:asciiTheme="minorHAnsi" w:hAnsiTheme="minorHAnsi"/>
                <w:sz w:val="24"/>
              </w:rPr>
              <w:t>As in Ki1</w:t>
            </w:r>
          </w:p>
        </w:tc>
        <w:tc>
          <w:tcPr>
            <w:tcW w:w="3423" w:type="dxa"/>
          </w:tcPr>
          <w:p w14:paraId="164AE4EE" w14:textId="79819F7D" w:rsidR="008E77E5" w:rsidRDefault="00262DBB">
            <w:pPr>
              <w:pStyle w:val="TableParagraph"/>
              <w:ind w:left="0"/>
              <w:rPr>
                <w:rFonts w:asciiTheme="minorHAnsi" w:hAnsiTheme="minorHAnsi"/>
                <w:sz w:val="24"/>
              </w:rPr>
            </w:pPr>
            <w:r>
              <w:rPr>
                <w:rFonts w:asciiTheme="minorHAnsi" w:hAnsiTheme="minorHAnsi"/>
                <w:sz w:val="24"/>
              </w:rPr>
              <w:t>Staff commented that it was one of the most useful CPD/staff meetings and that they came away with many new ideas they can implement immediately in PE and in physically active learning throughout the day. Staff also became more aware of physical activity expectations, and diet and obesity issues.</w:t>
            </w:r>
            <w:r w:rsidR="00743CD7">
              <w:rPr>
                <w:rFonts w:asciiTheme="minorHAnsi" w:hAnsiTheme="minorHAnsi"/>
                <w:sz w:val="24"/>
              </w:rPr>
              <w:t xml:space="preserve">  Specialist coaches unable to come in due to lockdown</w:t>
            </w:r>
          </w:p>
          <w:p w14:paraId="41440773" w14:textId="77777777" w:rsidR="00262DBB" w:rsidRDefault="00262DBB" w:rsidP="00262DBB">
            <w:pPr>
              <w:pStyle w:val="TableParagraph"/>
              <w:ind w:left="0"/>
              <w:rPr>
                <w:rFonts w:asciiTheme="minorHAnsi" w:hAnsiTheme="minorHAnsi"/>
                <w:sz w:val="24"/>
              </w:rPr>
            </w:pPr>
            <w:r>
              <w:rPr>
                <w:rFonts w:asciiTheme="minorHAnsi" w:hAnsiTheme="minorHAnsi"/>
                <w:sz w:val="24"/>
              </w:rPr>
              <w:t>Staff also commented that they are now much more confident in using the gymnastics equipment in the hall safely, including the wall bars.</w:t>
            </w:r>
          </w:p>
          <w:p w14:paraId="1C23A651" w14:textId="77777777" w:rsidR="00374412" w:rsidRDefault="00374412" w:rsidP="00262DBB">
            <w:pPr>
              <w:pStyle w:val="TableParagraph"/>
              <w:ind w:left="0"/>
              <w:rPr>
                <w:rFonts w:asciiTheme="minorHAnsi" w:hAnsiTheme="minorHAnsi"/>
                <w:sz w:val="24"/>
              </w:rPr>
            </w:pPr>
          </w:p>
          <w:p w14:paraId="359386F6" w14:textId="3CDEBAB8" w:rsidR="00374412" w:rsidRDefault="00374412" w:rsidP="00374412">
            <w:pPr>
              <w:pStyle w:val="TableParagraph"/>
              <w:ind w:left="0"/>
              <w:rPr>
                <w:rFonts w:asciiTheme="minorHAnsi" w:hAnsiTheme="minorHAnsi"/>
                <w:sz w:val="24"/>
              </w:rPr>
            </w:pPr>
            <w:r>
              <w:rPr>
                <w:rFonts w:asciiTheme="minorHAnsi" w:hAnsiTheme="minorHAnsi"/>
                <w:sz w:val="24"/>
              </w:rPr>
              <w:t>Unable to fulfil the training for EYFS staff due to lockdown restrictions</w:t>
            </w:r>
          </w:p>
          <w:p w14:paraId="47ADFC0F" w14:textId="408508A5" w:rsidR="00BE4EA5" w:rsidRDefault="00BE4EA5" w:rsidP="00374412">
            <w:pPr>
              <w:pStyle w:val="TableParagraph"/>
              <w:ind w:left="0"/>
              <w:rPr>
                <w:rFonts w:asciiTheme="minorHAnsi" w:hAnsiTheme="minorHAnsi"/>
                <w:sz w:val="24"/>
              </w:rPr>
            </w:pPr>
          </w:p>
          <w:p w14:paraId="4AA97530" w14:textId="620184B5" w:rsidR="00BE4EA5" w:rsidRDefault="00BE4EA5" w:rsidP="00374412">
            <w:pPr>
              <w:pStyle w:val="TableParagraph"/>
              <w:ind w:left="0"/>
              <w:rPr>
                <w:rFonts w:asciiTheme="minorHAnsi" w:hAnsiTheme="minorHAnsi"/>
                <w:sz w:val="24"/>
              </w:rPr>
            </w:pPr>
          </w:p>
          <w:p w14:paraId="1B35CC83" w14:textId="79F36D77" w:rsidR="00BE4EA5" w:rsidRDefault="00BE4EA5" w:rsidP="00374412">
            <w:pPr>
              <w:pStyle w:val="TableParagraph"/>
              <w:ind w:left="0"/>
              <w:rPr>
                <w:rFonts w:asciiTheme="minorHAnsi" w:hAnsiTheme="minorHAnsi"/>
                <w:sz w:val="24"/>
              </w:rPr>
            </w:pPr>
          </w:p>
          <w:p w14:paraId="511C1EEB" w14:textId="6BEB64C0" w:rsidR="00EB66AB" w:rsidRDefault="00BE4EA5" w:rsidP="00374412">
            <w:pPr>
              <w:pStyle w:val="TableParagraph"/>
              <w:ind w:left="0"/>
              <w:rPr>
                <w:rFonts w:asciiTheme="minorHAnsi" w:hAnsiTheme="minorHAnsi"/>
                <w:sz w:val="24"/>
              </w:rPr>
            </w:pPr>
            <w:r>
              <w:rPr>
                <w:rFonts w:asciiTheme="minorHAnsi" w:hAnsiTheme="minorHAnsi"/>
                <w:sz w:val="24"/>
              </w:rPr>
              <w:t xml:space="preserve">CPD support provided but cut short due to lockdown. After school clubs not able to run. </w:t>
            </w:r>
          </w:p>
          <w:p w14:paraId="7050276F" w14:textId="46FD6EF1" w:rsidR="00EB66AB" w:rsidRPr="006F6CA9" w:rsidRDefault="00EB66AB" w:rsidP="00374412">
            <w:pPr>
              <w:pStyle w:val="TableParagraph"/>
              <w:ind w:left="0"/>
              <w:rPr>
                <w:rFonts w:asciiTheme="minorHAnsi" w:hAnsiTheme="minorHAnsi"/>
                <w:sz w:val="24"/>
              </w:rPr>
            </w:pPr>
          </w:p>
        </w:tc>
        <w:tc>
          <w:tcPr>
            <w:tcW w:w="3076" w:type="dxa"/>
          </w:tcPr>
          <w:p w14:paraId="7E3D8F44" w14:textId="77777777" w:rsidR="00262DBB" w:rsidRDefault="00262DBB">
            <w:pPr>
              <w:pStyle w:val="TableParagraph"/>
              <w:ind w:left="0"/>
              <w:rPr>
                <w:rFonts w:asciiTheme="minorHAnsi" w:hAnsiTheme="minorHAnsi"/>
                <w:sz w:val="24"/>
              </w:rPr>
            </w:pPr>
            <w:r>
              <w:rPr>
                <w:rFonts w:asciiTheme="minorHAnsi" w:hAnsiTheme="minorHAnsi"/>
                <w:sz w:val="24"/>
              </w:rPr>
              <w:t xml:space="preserve">A </w:t>
            </w:r>
            <w:r w:rsidRPr="00AD53D1">
              <w:rPr>
                <w:rFonts w:asciiTheme="minorHAnsi" w:hAnsiTheme="minorHAnsi"/>
                <w:sz w:val="24"/>
              </w:rPr>
              <w:t>staff CPD session in Autumn Term 1 focused on PE and Promoting Physical Activity in School post C19 Lockdown.</w:t>
            </w:r>
            <w:r w:rsidR="0043447C">
              <w:rPr>
                <w:rFonts w:asciiTheme="minorHAnsi" w:hAnsiTheme="minorHAnsi"/>
                <w:sz w:val="24"/>
              </w:rPr>
              <w:t xml:space="preserve"> In particular, focus on teaching games children can play at break time that do not re</w:t>
            </w:r>
            <w:r w:rsidR="00D834B5">
              <w:rPr>
                <w:rFonts w:asciiTheme="minorHAnsi" w:hAnsiTheme="minorHAnsi"/>
                <w:sz w:val="24"/>
              </w:rPr>
              <w:t>quire much/any physical contact for all staff</w:t>
            </w:r>
          </w:p>
          <w:p w14:paraId="232909B0" w14:textId="77777777" w:rsidR="00743CD7" w:rsidRDefault="00743CD7">
            <w:pPr>
              <w:pStyle w:val="TableParagraph"/>
              <w:ind w:left="0"/>
              <w:rPr>
                <w:rFonts w:asciiTheme="minorHAnsi" w:hAnsiTheme="minorHAnsi"/>
                <w:sz w:val="24"/>
              </w:rPr>
            </w:pPr>
          </w:p>
          <w:p w14:paraId="70502770" w14:textId="0041142B" w:rsidR="00743CD7" w:rsidRPr="006F6CA9" w:rsidRDefault="00743CD7">
            <w:pPr>
              <w:pStyle w:val="TableParagraph"/>
              <w:ind w:left="0"/>
              <w:rPr>
                <w:rFonts w:asciiTheme="minorHAnsi" w:hAnsiTheme="minorHAnsi"/>
                <w:sz w:val="24"/>
              </w:rPr>
            </w:pPr>
            <w:r>
              <w:rPr>
                <w:rFonts w:asciiTheme="minorHAnsi" w:hAnsiTheme="minorHAnsi"/>
                <w:sz w:val="24"/>
              </w:rPr>
              <w:t>Curriculum support for staff from modelled high quality lessons delivered by specialist coaches.</w:t>
            </w:r>
          </w:p>
        </w:tc>
      </w:tr>
      <w:tr w:rsidR="008E77E5" w:rsidRPr="006F6CA9" w14:paraId="70502774" w14:textId="77777777">
        <w:trPr>
          <w:trHeight w:val="305"/>
        </w:trPr>
        <w:tc>
          <w:tcPr>
            <w:tcW w:w="12302" w:type="dxa"/>
            <w:gridSpan w:val="4"/>
            <w:vMerge w:val="restart"/>
          </w:tcPr>
          <w:p w14:paraId="70502772"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70502773"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70502777" w14:textId="77777777">
        <w:trPr>
          <w:trHeight w:val="305"/>
        </w:trPr>
        <w:tc>
          <w:tcPr>
            <w:tcW w:w="12302" w:type="dxa"/>
            <w:gridSpan w:val="4"/>
            <w:vMerge/>
            <w:tcBorders>
              <w:top w:val="nil"/>
            </w:tcBorders>
          </w:tcPr>
          <w:p w14:paraId="70502775" w14:textId="77777777" w:rsidR="008E77E5" w:rsidRPr="006F6CA9" w:rsidRDefault="008E77E5">
            <w:pPr>
              <w:rPr>
                <w:rFonts w:asciiTheme="minorHAnsi" w:hAnsiTheme="minorHAnsi"/>
                <w:sz w:val="2"/>
                <w:szCs w:val="2"/>
              </w:rPr>
            </w:pPr>
          </w:p>
        </w:tc>
        <w:tc>
          <w:tcPr>
            <w:tcW w:w="3076" w:type="dxa"/>
          </w:tcPr>
          <w:p w14:paraId="70502776" w14:textId="34B582FE" w:rsidR="008E77E5" w:rsidRPr="006F6CA9" w:rsidRDefault="00E4395E">
            <w:pPr>
              <w:pStyle w:val="TableParagraph"/>
              <w:spacing w:line="257" w:lineRule="exact"/>
              <w:ind w:left="20"/>
              <w:jc w:val="center"/>
              <w:rPr>
                <w:rFonts w:asciiTheme="minorHAnsi" w:hAnsiTheme="minorHAnsi"/>
                <w:sz w:val="24"/>
              </w:rPr>
            </w:pPr>
            <w:r>
              <w:rPr>
                <w:rFonts w:asciiTheme="minorHAnsi" w:hAnsiTheme="minorHAnsi"/>
                <w:color w:val="231F20"/>
                <w:sz w:val="24"/>
              </w:rPr>
              <w:t>3</w:t>
            </w:r>
            <w:r w:rsidR="006F6CA9" w:rsidRPr="006F6CA9">
              <w:rPr>
                <w:rFonts w:asciiTheme="minorHAnsi" w:hAnsiTheme="minorHAnsi"/>
                <w:color w:val="231F20"/>
                <w:sz w:val="24"/>
              </w:rPr>
              <w:t>%</w:t>
            </w:r>
          </w:p>
        </w:tc>
      </w:tr>
      <w:tr w:rsidR="008E77E5" w:rsidRPr="006F6CA9" w14:paraId="7050277C" w14:textId="77777777">
        <w:trPr>
          <w:trHeight w:val="397"/>
        </w:trPr>
        <w:tc>
          <w:tcPr>
            <w:tcW w:w="3758" w:type="dxa"/>
          </w:tcPr>
          <w:p w14:paraId="70502778"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70502779"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7050277A"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7050277B" w14:textId="77777777" w:rsidR="008E77E5" w:rsidRPr="006F6CA9" w:rsidRDefault="008E77E5">
            <w:pPr>
              <w:pStyle w:val="TableParagraph"/>
              <w:ind w:left="0"/>
              <w:rPr>
                <w:rFonts w:asciiTheme="minorHAnsi" w:hAnsiTheme="minorHAnsi"/>
                <w:sz w:val="24"/>
              </w:rPr>
            </w:pPr>
          </w:p>
        </w:tc>
      </w:tr>
      <w:tr w:rsidR="008E77E5" w:rsidRPr="006F6CA9" w14:paraId="70502782" w14:textId="77777777">
        <w:trPr>
          <w:trHeight w:val="333"/>
        </w:trPr>
        <w:tc>
          <w:tcPr>
            <w:tcW w:w="3758" w:type="dxa"/>
            <w:tcBorders>
              <w:bottom w:val="nil"/>
            </w:tcBorders>
          </w:tcPr>
          <w:p w14:paraId="7050277D"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7050277E"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7050277F"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70502780"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7050278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70502788" w14:textId="77777777">
        <w:trPr>
          <w:trHeight w:val="288"/>
        </w:trPr>
        <w:tc>
          <w:tcPr>
            <w:tcW w:w="3758" w:type="dxa"/>
            <w:tcBorders>
              <w:top w:val="nil"/>
              <w:bottom w:val="nil"/>
            </w:tcBorders>
          </w:tcPr>
          <w:p w14:paraId="7050278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7050278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7050278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70502786"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7050278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7050278E" w14:textId="77777777">
        <w:trPr>
          <w:trHeight w:val="288"/>
        </w:trPr>
        <w:tc>
          <w:tcPr>
            <w:tcW w:w="3758" w:type="dxa"/>
            <w:tcBorders>
              <w:top w:val="nil"/>
              <w:bottom w:val="nil"/>
            </w:tcBorders>
          </w:tcPr>
          <w:p w14:paraId="7050278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7050278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7050278B"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7050278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7050278D" w14:textId="77777777" w:rsidR="008E77E5" w:rsidRPr="006F6CA9" w:rsidRDefault="008E77E5">
            <w:pPr>
              <w:pStyle w:val="TableParagraph"/>
              <w:ind w:left="0"/>
              <w:rPr>
                <w:rFonts w:asciiTheme="minorHAnsi" w:hAnsiTheme="minorHAnsi"/>
                <w:sz w:val="20"/>
              </w:rPr>
            </w:pPr>
          </w:p>
        </w:tc>
      </w:tr>
      <w:tr w:rsidR="008E77E5" w:rsidRPr="006F6CA9" w14:paraId="70502794" w14:textId="77777777">
        <w:trPr>
          <w:trHeight w:val="287"/>
        </w:trPr>
        <w:tc>
          <w:tcPr>
            <w:tcW w:w="3758" w:type="dxa"/>
            <w:tcBorders>
              <w:top w:val="nil"/>
              <w:bottom w:val="nil"/>
            </w:tcBorders>
          </w:tcPr>
          <w:p w14:paraId="7050278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70502790"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70502791"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7050279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70502793" w14:textId="77777777" w:rsidR="008E77E5" w:rsidRPr="006F6CA9" w:rsidRDefault="008E77E5">
            <w:pPr>
              <w:pStyle w:val="TableParagraph"/>
              <w:ind w:left="0"/>
              <w:rPr>
                <w:rFonts w:asciiTheme="minorHAnsi" w:hAnsiTheme="minorHAnsi"/>
                <w:sz w:val="20"/>
              </w:rPr>
            </w:pPr>
          </w:p>
        </w:tc>
      </w:tr>
      <w:tr w:rsidR="008E77E5" w:rsidRPr="006F6CA9" w14:paraId="7050279A" w14:textId="77777777">
        <w:trPr>
          <w:trHeight w:val="274"/>
        </w:trPr>
        <w:tc>
          <w:tcPr>
            <w:tcW w:w="3758" w:type="dxa"/>
            <w:tcBorders>
              <w:top w:val="nil"/>
            </w:tcBorders>
          </w:tcPr>
          <w:p w14:paraId="70502795"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70502796"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70502797"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70502798"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70502799" w14:textId="77777777" w:rsidR="008E77E5" w:rsidRPr="006F6CA9" w:rsidRDefault="008E77E5">
            <w:pPr>
              <w:pStyle w:val="TableParagraph"/>
              <w:ind w:left="0"/>
              <w:rPr>
                <w:rFonts w:asciiTheme="minorHAnsi" w:hAnsiTheme="minorHAnsi"/>
                <w:sz w:val="20"/>
              </w:rPr>
            </w:pPr>
          </w:p>
        </w:tc>
      </w:tr>
      <w:tr w:rsidR="008E77E5" w:rsidRPr="006F6CA9" w14:paraId="705027A0" w14:textId="77777777">
        <w:trPr>
          <w:trHeight w:val="2172"/>
        </w:trPr>
        <w:tc>
          <w:tcPr>
            <w:tcW w:w="3758" w:type="dxa"/>
          </w:tcPr>
          <w:p w14:paraId="7050279B" w14:textId="20AFE334" w:rsidR="008E77E5" w:rsidRPr="006F6CA9" w:rsidRDefault="00907F8C">
            <w:pPr>
              <w:pStyle w:val="TableParagraph"/>
              <w:spacing w:line="257" w:lineRule="exact"/>
              <w:ind w:left="28"/>
              <w:rPr>
                <w:rFonts w:asciiTheme="minorHAnsi" w:hAnsiTheme="minorHAnsi"/>
                <w:sz w:val="24"/>
              </w:rPr>
            </w:pPr>
            <w:r>
              <w:rPr>
                <w:rFonts w:asciiTheme="minorHAnsi" w:hAnsiTheme="minorHAnsi"/>
                <w:color w:val="231F20"/>
                <w:sz w:val="24"/>
              </w:rPr>
              <w:t>Provide a wide range of new sporting experiences for children to engage with, whilst promoting community links to support parents/students to find clubs for students to engage with. We have given a particular focus to martial arts as it helps children to develop their self-confidence and self-control.</w:t>
            </w:r>
          </w:p>
        </w:tc>
        <w:tc>
          <w:tcPr>
            <w:tcW w:w="3458" w:type="dxa"/>
          </w:tcPr>
          <w:p w14:paraId="61DC57E0" w14:textId="474773A1" w:rsidR="008E77E5" w:rsidRDefault="00907F8C">
            <w:pPr>
              <w:pStyle w:val="TableParagraph"/>
              <w:ind w:left="0"/>
              <w:rPr>
                <w:rFonts w:asciiTheme="minorHAnsi" w:hAnsiTheme="minorHAnsi"/>
                <w:sz w:val="24"/>
              </w:rPr>
            </w:pPr>
            <w:r>
              <w:rPr>
                <w:rFonts w:asciiTheme="minorHAnsi" w:hAnsiTheme="minorHAnsi"/>
                <w:sz w:val="24"/>
              </w:rPr>
              <w:t>Y6 Judo for first half term of Autumn term. This was provided by an excellent coach (Andy Parsons) who runs a local Judo club (Manor Top). Leaflets with the offer a free first session for children were provided.</w:t>
            </w:r>
          </w:p>
          <w:p w14:paraId="1B2BCF0B" w14:textId="7AB28D84" w:rsidR="0043447C" w:rsidRDefault="0043447C">
            <w:pPr>
              <w:pStyle w:val="TableParagraph"/>
              <w:ind w:left="0"/>
              <w:rPr>
                <w:rFonts w:asciiTheme="minorHAnsi" w:hAnsiTheme="minorHAnsi"/>
                <w:sz w:val="24"/>
              </w:rPr>
            </w:pPr>
          </w:p>
          <w:p w14:paraId="2EEC0DD2" w14:textId="2A0115BF" w:rsidR="0043447C" w:rsidRDefault="0043447C">
            <w:pPr>
              <w:pStyle w:val="TableParagraph"/>
              <w:ind w:left="0"/>
              <w:rPr>
                <w:rFonts w:asciiTheme="minorHAnsi" w:hAnsiTheme="minorHAnsi"/>
                <w:sz w:val="24"/>
              </w:rPr>
            </w:pPr>
            <w:r>
              <w:rPr>
                <w:rFonts w:asciiTheme="minorHAnsi" w:hAnsiTheme="minorHAnsi"/>
                <w:sz w:val="24"/>
              </w:rPr>
              <w:t>Handball introductory kit</w:t>
            </w:r>
          </w:p>
          <w:p w14:paraId="63780FB8" w14:textId="77777777" w:rsidR="00907F8C" w:rsidRDefault="00907F8C">
            <w:pPr>
              <w:pStyle w:val="TableParagraph"/>
              <w:ind w:left="0"/>
              <w:rPr>
                <w:rFonts w:asciiTheme="minorHAnsi" w:hAnsiTheme="minorHAnsi"/>
                <w:sz w:val="24"/>
              </w:rPr>
            </w:pPr>
          </w:p>
          <w:p w14:paraId="66C73491" w14:textId="77777777" w:rsidR="00907F8C" w:rsidRDefault="00907F8C" w:rsidP="00907F8C">
            <w:pPr>
              <w:pStyle w:val="TableParagraph"/>
              <w:ind w:left="0"/>
              <w:rPr>
                <w:rFonts w:asciiTheme="minorHAnsi" w:hAnsiTheme="minorHAnsi"/>
                <w:sz w:val="24"/>
              </w:rPr>
            </w:pPr>
            <w:r>
              <w:rPr>
                <w:rFonts w:asciiTheme="minorHAnsi" w:hAnsiTheme="minorHAnsi"/>
                <w:sz w:val="24"/>
              </w:rPr>
              <w:t xml:space="preserve">Karate instructors from Graves Health and Sports Centre came in and provided a karate taster day for children in Y1-Y5.  </w:t>
            </w:r>
          </w:p>
          <w:p w14:paraId="2CA46163" w14:textId="77777777" w:rsidR="00907F8C" w:rsidRDefault="00907F8C" w:rsidP="00907F8C">
            <w:pPr>
              <w:pStyle w:val="TableParagraph"/>
              <w:ind w:left="0"/>
              <w:rPr>
                <w:rFonts w:asciiTheme="minorHAnsi" w:hAnsiTheme="minorHAnsi"/>
                <w:sz w:val="24"/>
              </w:rPr>
            </w:pPr>
          </w:p>
          <w:p w14:paraId="572BC198" w14:textId="77777777" w:rsidR="00907F8C" w:rsidRDefault="00907F8C" w:rsidP="00907F8C">
            <w:pPr>
              <w:pStyle w:val="TableParagraph"/>
              <w:ind w:left="0"/>
              <w:rPr>
                <w:rFonts w:asciiTheme="minorHAnsi" w:hAnsiTheme="minorHAnsi"/>
                <w:sz w:val="24"/>
              </w:rPr>
            </w:pPr>
            <w:r>
              <w:rPr>
                <w:rFonts w:asciiTheme="minorHAnsi" w:hAnsiTheme="minorHAnsi"/>
                <w:sz w:val="24"/>
              </w:rPr>
              <w:t>A coach was due to attend school for a Taekwondo taster day for y1-y6 but this had to be cancelled due to C19 lockdown.</w:t>
            </w:r>
          </w:p>
          <w:p w14:paraId="014D79A4" w14:textId="77777777" w:rsidR="00D27159" w:rsidRDefault="00D27159" w:rsidP="00907F8C">
            <w:pPr>
              <w:pStyle w:val="TableParagraph"/>
              <w:ind w:left="0"/>
              <w:rPr>
                <w:rFonts w:asciiTheme="minorHAnsi" w:hAnsiTheme="minorHAnsi"/>
                <w:sz w:val="24"/>
              </w:rPr>
            </w:pPr>
          </w:p>
          <w:p w14:paraId="7050279C" w14:textId="7BF825FE" w:rsidR="00D27159" w:rsidRPr="006F6CA9" w:rsidRDefault="00D27159" w:rsidP="00907F8C">
            <w:pPr>
              <w:pStyle w:val="TableParagraph"/>
              <w:ind w:left="0"/>
              <w:rPr>
                <w:rFonts w:asciiTheme="minorHAnsi" w:hAnsiTheme="minorHAnsi"/>
                <w:sz w:val="24"/>
              </w:rPr>
            </w:pPr>
            <w:r>
              <w:rPr>
                <w:rFonts w:asciiTheme="minorHAnsi" w:hAnsiTheme="minorHAnsi"/>
                <w:sz w:val="24"/>
              </w:rPr>
              <w:t>Tagtiv8 activity day.</w:t>
            </w:r>
          </w:p>
        </w:tc>
        <w:tc>
          <w:tcPr>
            <w:tcW w:w="1663" w:type="dxa"/>
          </w:tcPr>
          <w:p w14:paraId="75F9224A" w14:textId="77777777" w:rsidR="008E77E5" w:rsidRDefault="00907F8C">
            <w:pPr>
              <w:pStyle w:val="TableParagraph"/>
              <w:ind w:left="0"/>
              <w:rPr>
                <w:rFonts w:asciiTheme="minorHAnsi" w:hAnsiTheme="minorHAnsi"/>
                <w:sz w:val="24"/>
              </w:rPr>
            </w:pPr>
            <w:r w:rsidRPr="00855522">
              <w:rPr>
                <w:rFonts w:asciiTheme="minorHAnsi" w:hAnsiTheme="minorHAnsi"/>
                <w:sz w:val="24"/>
              </w:rPr>
              <w:t>£</w:t>
            </w:r>
            <w:r w:rsidR="00855522">
              <w:rPr>
                <w:rFonts w:asciiTheme="minorHAnsi" w:hAnsiTheme="minorHAnsi"/>
                <w:sz w:val="24"/>
              </w:rPr>
              <w:t>525</w:t>
            </w:r>
          </w:p>
          <w:p w14:paraId="73B681BD" w14:textId="77777777" w:rsidR="0043447C" w:rsidRDefault="0043447C">
            <w:pPr>
              <w:pStyle w:val="TableParagraph"/>
              <w:ind w:left="0"/>
              <w:rPr>
                <w:rFonts w:asciiTheme="minorHAnsi" w:hAnsiTheme="minorHAnsi"/>
                <w:sz w:val="24"/>
              </w:rPr>
            </w:pPr>
          </w:p>
          <w:p w14:paraId="6F781EF7" w14:textId="77777777" w:rsidR="0043447C" w:rsidRDefault="0043447C">
            <w:pPr>
              <w:pStyle w:val="TableParagraph"/>
              <w:ind w:left="0"/>
              <w:rPr>
                <w:rFonts w:asciiTheme="minorHAnsi" w:hAnsiTheme="minorHAnsi"/>
                <w:sz w:val="24"/>
              </w:rPr>
            </w:pPr>
          </w:p>
          <w:p w14:paraId="7AA89128" w14:textId="77777777" w:rsidR="0043447C" w:rsidRDefault="0043447C">
            <w:pPr>
              <w:pStyle w:val="TableParagraph"/>
              <w:ind w:left="0"/>
              <w:rPr>
                <w:rFonts w:asciiTheme="minorHAnsi" w:hAnsiTheme="minorHAnsi"/>
                <w:sz w:val="24"/>
              </w:rPr>
            </w:pPr>
          </w:p>
          <w:p w14:paraId="3238A7E8" w14:textId="77777777" w:rsidR="0043447C" w:rsidRDefault="0043447C">
            <w:pPr>
              <w:pStyle w:val="TableParagraph"/>
              <w:ind w:left="0"/>
              <w:rPr>
                <w:rFonts w:asciiTheme="minorHAnsi" w:hAnsiTheme="minorHAnsi"/>
                <w:sz w:val="24"/>
              </w:rPr>
            </w:pPr>
          </w:p>
          <w:p w14:paraId="68B48F21" w14:textId="77777777" w:rsidR="0043447C" w:rsidRDefault="0043447C">
            <w:pPr>
              <w:pStyle w:val="TableParagraph"/>
              <w:ind w:left="0"/>
              <w:rPr>
                <w:rFonts w:asciiTheme="minorHAnsi" w:hAnsiTheme="minorHAnsi"/>
                <w:sz w:val="24"/>
              </w:rPr>
            </w:pPr>
          </w:p>
          <w:p w14:paraId="4B24E547" w14:textId="77777777" w:rsidR="0043447C" w:rsidRDefault="0043447C">
            <w:pPr>
              <w:pStyle w:val="TableParagraph"/>
              <w:ind w:left="0"/>
              <w:rPr>
                <w:rFonts w:asciiTheme="minorHAnsi" w:hAnsiTheme="minorHAnsi"/>
                <w:sz w:val="24"/>
              </w:rPr>
            </w:pPr>
          </w:p>
          <w:p w14:paraId="0A692A51" w14:textId="77777777" w:rsidR="0043447C" w:rsidRDefault="0043447C">
            <w:pPr>
              <w:pStyle w:val="TableParagraph"/>
              <w:ind w:left="0"/>
              <w:rPr>
                <w:rFonts w:asciiTheme="minorHAnsi" w:hAnsiTheme="minorHAnsi"/>
                <w:sz w:val="24"/>
              </w:rPr>
            </w:pPr>
          </w:p>
          <w:p w14:paraId="4908ED8A" w14:textId="3E10476C" w:rsidR="0043447C" w:rsidRDefault="0043447C">
            <w:pPr>
              <w:pStyle w:val="TableParagraph"/>
              <w:ind w:left="0"/>
              <w:rPr>
                <w:rFonts w:asciiTheme="minorHAnsi" w:hAnsiTheme="minorHAnsi"/>
                <w:sz w:val="24"/>
              </w:rPr>
            </w:pPr>
            <w:r>
              <w:rPr>
                <w:rFonts w:asciiTheme="minorHAnsi" w:hAnsiTheme="minorHAnsi"/>
                <w:sz w:val="24"/>
              </w:rPr>
              <w:t>As in Ki2</w:t>
            </w:r>
          </w:p>
          <w:p w14:paraId="1190D965" w14:textId="77777777" w:rsidR="0043447C" w:rsidRDefault="0043447C">
            <w:pPr>
              <w:pStyle w:val="TableParagraph"/>
              <w:ind w:left="0"/>
              <w:rPr>
                <w:rFonts w:asciiTheme="minorHAnsi" w:hAnsiTheme="minorHAnsi"/>
                <w:sz w:val="24"/>
              </w:rPr>
            </w:pPr>
          </w:p>
          <w:p w14:paraId="3BD17508" w14:textId="77777777" w:rsidR="0043447C" w:rsidRDefault="0043447C">
            <w:pPr>
              <w:pStyle w:val="TableParagraph"/>
              <w:ind w:left="0"/>
              <w:rPr>
                <w:rFonts w:asciiTheme="minorHAnsi" w:hAnsiTheme="minorHAnsi"/>
                <w:sz w:val="24"/>
              </w:rPr>
            </w:pPr>
            <w:r>
              <w:rPr>
                <w:rFonts w:asciiTheme="minorHAnsi" w:hAnsiTheme="minorHAnsi"/>
                <w:sz w:val="24"/>
              </w:rPr>
              <w:t>Free</w:t>
            </w:r>
          </w:p>
          <w:p w14:paraId="6760D268" w14:textId="77777777" w:rsidR="0043447C" w:rsidRDefault="0043447C">
            <w:pPr>
              <w:pStyle w:val="TableParagraph"/>
              <w:ind w:left="0"/>
              <w:rPr>
                <w:rFonts w:asciiTheme="minorHAnsi" w:hAnsiTheme="minorHAnsi"/>
                <w:sz w:val="24"/>
              </w:rPr>
            </w:pPr>
          </w:p>
          <w:p w14:paraId="03ED38D0" w14:textId="77777777" w:rsidR="0043447C" w:rsidRDefault="0043447C">
            <w:pPr>
              <w:pStyle w:val="TableParagraph"/>
              <w:ind w:left="0"/>
              <w:rPr>
                <w:rFonts w:asciiTheme="minorHAnsi" w:hAnsiTheme="minorHAnsi"/>
                <w:sz w:val="24"/>
              </w:rPr>
            </w:pPr>
          </w:p>
          <w:p w14:paraId="7D07886C" w14:textId="77777777" w:rsidR="0043447C" w:rsidRDefault="0043447C">
            <w:pPr>
              <w:pStyle w:val="TableParagraph"/>
              <w:ind w:left="0"/>
              <w:rPr>
                <w:rFonts w:asciiTheme="minorHAnsi" w:hAnsiTheme="minorHAnsi"/>
                <w:sz w:val="24"/>
              </w:rPr>
            </w:pPr>
          </w:p>
          <w:p w14:paraId="7AAA84F3" w14:textId="77777777" w:rsidR="0043447C" w:rsidRDefault="0043447C">
            <w:pPr>
              <w:pStyle w:val="TableParagraph"/>
              <w:ind w:left="0"/>
              <w:rPr>
                <w:rFonts w:asciiTheme="minorHAnsi" w:hAnsiTheme="minorHAnsi"/>
                <w:sz w:val="24"/>
              </w:rPr>
            </w:pPr>
          </w:p>
          <w:p w14:paraId="5F76A621" w14:textId="77777777" w:rsidR="0043447C" w:rsidRDefault="0043447C">
            <w:pPr>
              <w:pStyle w:val="TableParagraph"/>
              <w:ind w:left="0"/>
              <w:rPr>
                <w:rFonts w:asciiTheme="minorHAnsi" w:hAnsiTheme="minorHAnsi"/>
                <w:sz w:val="24"/>
              </w:rPr>
            </w:pPr>
            <w:r>
              <w:rPr>
                <w:rFonts w:asciiTheme="minorHAnsi" w:hAnsiTheme="minorHAnsi"/>
                <w:sz w:val="24"/>
              </w:rPr>
              <w:t>Free</w:t>
            </w:r>
          </w:p>
          <w:p w14:paraId="7C088559" w14:textId="77777777" w:rsidR="0043447C" w:rsidRDefault="0043447C">
            <w:pPr>
              <w:pStyle w:val="TableParagraph"/>
              <w:ind w:left="0"/>
              <w:rPr>
                <w:rFonts w:asciiTheme="minorHAnsi" w:hAnsiTheme="minorHAnsi"/>
                <w:sz w:val="24"/>
              </w:rPr>
            </w:pPr>
          </w:p>
          <w:p w14:paraId="42C2B6D4" w14:textId="77777777" w:rsidR="0043447C" w:rsidRDefault="0043447C">
            <w:pPr>
              <w:pStyle w:val="TableParagraph"/>
              <w:ind w:left="0"/>
              <w:rPr>
                <w:rFonts w:asciiTheme="minorHAnsi" w:hAnsiTheme="minorHAnsi"/>
                <w:sz w:val="24"/>
              </w:rPr>
            </w:pPr>
          </w:p>
          <w:p w14:paraId="0C361057" w14:textId="77777777" w:rsidR="0043447C" w:rsidRDefault="0043447C">
            <w:pPr>
              <w:pStyle w:val="TableParagraph"/>
              <w:ind w:left="0"/>
              <w:rPr>
                <w:rFonts w:asciiTheme="minorHAnsi" w:hAnsiTheme="minorHAnsi"/>
                <w:sz w:val="24"/>
              </w:rPr>
            </w:pPr>
          </w:p>
          <w:p w14:paraId="3888CFF8" w14:textId="77777777" w:rsidR="0043447C" w:rsidRDefault="0043447C">
            <w:pPr>
              <w:pStyle w:val="TableParagraph"/>
              <w:ind w:left="0"/>
              <w:rPr>
                <w:rFonts w:asciiTheme="minorHAnsi" w:hAnsiTheme="minorHAnsi"/>
                <w:sz w:val="24"/>
              </w:rPr>
            </w:pPr>
          </w:p>
          <w:p w14:paraId="7050279D" w14:textId="2B3AB4D0" w:rsidR="0043447C" w:rsidRPr="00907F8C" w:rsidRDefault="0043447C">
            <w:pPr>
              <w:pStyle w:val="TableParagraph"/>
              <w:ind w:left="0"/>
              <w:rPr>
                <w:rFonts w:asciiTheme="minorHAnsi" w:hAnsiTheme="minorHAnsi"/>
                <w:color w:val="FF0000"/>
                <w:sz w:val="24"/>
              </w:rPr>
            </w:pPr>
            <w:r>
              <w:rPr>
                <w:rFonts w:asciiTheme="minorHAnsi" w:hAnsiTheme="minorHAnsi"/>
                <w:sz w:val="24"/>
              </w:rPr>
              <w:t>Grant sourced from Royal I</w:t>
            </w:r>
            <w:r w:rsidR="00CF5449">
              <w:rPr>
                <w:rFonts w:asciiTheme="minorHAnsi" w:hAnsiTheme="minorHAnsi"/>
                <w:sz w:val="24"/>
              </w:rPr>
              <w:t>n</w:t>
            </w:r>
            <w:r>
              <w:rPr>
                <w:rFonts w:asciiTheme="minorHAnsi" w:hAnsiTheme="minorHAnsi"/>
                <w:sz w:val="24"/>
              </w:rPr>
              <w:t>stitute.</w:t>
            </w:r>
          </w:p>
        </w:tc>
        <w:tc>
          <w:tcPr>
            <w:tcW w:w="3423" w:type="dxa"/>
          </w:tcPr>
          <w:p w14:paraId="56A16B1E" w14:textId="0834F718" w:rsidR="00907F8C" w:rsidRDefault="00907F8C" w:rsidP="00907F8C">
            <w:pPr>
              <w:pStyle w:val="TableParagraph"/>
              <w:ind w:left="0"/>
              <w:rPr>
                <w:rFonts w:asciiTheme="minorHAnsi" w:hAnsiTheme="minorHAnsi"/>
                <w:sz w:val="24"/>
              </w:rPr>
            </w:pPr>
            <w:r>
              <w:rPr>
                <w:rFonts w:asciiTheme="minorHAnsi" w:hAnsiTheme="minorHAnsi"/>
                <w:sz w:val="24"/>
              </w:rPr>
              <w:t>A number of Y6 students have since attended the Judo club at Manor Top.</w:t>
            </w:r>
          </w:p>
          <w:p w14:paraId="2EB7AC2B" w14:textId="77777777" w:rsidR="008E77E5" w:rsidRDefault="008E77E5">
            <w:pPr>
              <w:pStyle w:val="TableParagraph"/>
              <w:ind w:left="0"/>
              <w:rPr>
                <w:rFonts w:asciiTheme="minorHAnsi" w:hAnsiTheme="minorHAnsi"/>
                <w:sz w:val="24"/>
              </w:rPr>
            </w:pPr>
          </w:p>
          <w:p w14:paraId="7050279E" w14:textId="092F02FD" w:rsidR="00907F8C" w:rsidRPr="006F6CA9" w:rsidRDefault="00907F8C">
            <w:pPr>
              <w:pStyle w:val="TableParagraph"/>
              <w:ind w:left="0"/>
              <w:rPr>
                <w:rFonts w:asciiTheme="minorHAnsi" w:hAnsiTheme="minorHAnsi"/>
                <w:sz w:val="24"/>
              </w:rPr>
            </w:pPr>
            <w:r>
              <w:rPr>
                <w:rFonts w:asciiTheme="minorHAnsi" w:hAnsiTheme="minorHAnsi"/>
                <w:sz w:val="24"/>
              </w:rPr>
              <w:t xml:space="preserve">A number of students have begun attending martial arts (Judo, Karate, Taekwondo) clubs at Graves Health and Sports Centre and other local centres. The increase in links with local community clubs has helped </w:t>
            </w:r>
          </w:p>
        </w:tc>
        <w:tc>
          <w:tcPr>
            <w:tcW w:w="3076" w:type="dxa"/>
          </w:tcPr>
          <w:p w14:paraId="32019BCC" w14:textId="0C3F126B" w:rsidR="008E77E5" w:rsidRDefault="00D27159">
            <w:pPr>
              <w:pStyle w:val="TableParagraph"/>
              <w:ind w:left="0"/>
              <w:rPr>
                <w:rFonts w:asciiTheme="minorHAnsi" w:hAnsiTheme="minorHAnsi"/>
                <w:sz w:val="24"/>
              </w:rPr>
            </w:pPr>
            <w:r>
              <w:rPr>
                <w:rFonts w:asciiTheme="minorHAnsi" w:hAnsiTheme="minorHAnsi"/>
                <w:sz w:val="24"/>
              </w:rPr>
              <w:t>If possible arrange for martial arts clubs for a number of year groups from autumn term. Dependent on C19.</w:t>
            </w:r>
          </w:p>
          <w:p w14:paraId="6AB25747" w14:textId="56CB38C6" w:rsidR="00D834B5" w:rsidRDefault="00D834B5">
            <w:pPr>
              <w:pStyle w:val="TableParagraph"/>
              <w:ind w:left="0"/>
              <w:rPr>
                <w:rFonts w:asciiTheme="minorHAnsi" w:hAnsiTheme="minorHAnsi"/>
                <w:sz w:val="24"/>
              </w:rPr>
            </w:pPr>
          </w:p>
          <w:p w14:paraId="4D4DF90B" w14:textId="739BB56F" w:rsidR="00D834B5" w:rsidRDefault="00D834B5">
            <w:pPr>
              <w:pStyle w:val="TableParagraph"/>
              <w:ind w:left="0"/>
              <w:rPr>
                <w:rFonts w:asciiTheme="minorHAnsi" w:hAnsiTheme="minorHAnsi"/>
                <w:sz w:val="24"/>
              </w:rPr>
            </w:pPr>
            <w:r>
              <w:rPr>
                <w:rFonts w:asciiTheme="minorHAnsi" w:hAnsiTheme="minorHAnsi"/>
                <w:sz w:val="24"/>
              </w:rPr>
              <w:t>Look into other sports or physical activity that could be introduced to the children to widen their experiences</w:t>
            </w:r>
          </w:p>
          <w:p w14:paraId="01B3632A" w14:textId="77777777" w:rsidR="00D27159" w:rsidRDefault="00D27159">
            <w:pPr>
              <w:pStyle w:val="TableParagraph"/>
              <w:ind w:left="0"/>
              <w:rPr>
                <w:rFonts w:asciiTheme="minorHAnsi" w:hAnsiTheme="minorHAnsi"/>
                <w:sz w:val="24"/>
              </w:rPr>
            </w:pPr>
          </w:p>
          <w:p w14:paraId="7050279F" w14:textId="15FC546A" w:rsidR="00D27159" w:rsidRPr="006F6CA9" w:rsidRDefault="00D27159">
            <w:pPr>
              <w:pStyle w:val="TableParagraph"/>
              <w:ind w:left="0"/>
              <w:rPr>
                <w:rFonts w:asciiTheme="minorHAnsi" w:hAnsiTheme="minorHAnsi"/>
                <w:sz w:val="24"/>
              </w:rPr>
            </w:pPr>
          </w:p>
        </w:tc>
      </w:tr>
    </w:tbl>
    <w:p w14:paraId="705027A1" w14:textId="77777777" w:rsidR="008E77E5" w:rsidRDefault="008E77E5">
      <w:pPr>
        <w:rPr>
          <w:rFonts w:ascii="Times New Roman"/>
          <w:sz w:val="24"/>
        </w:rPr>
        <w:sectPr w:rsidR="008E77E5">
          <w:headerReference w:type="default" r:id="rId27"/>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705027A4" w14:textId="77777777">
        <w:trPr>
          <w:trHeight w:val="352"/>
        </w:trPr>
        <w:tc>
          <w:tcPr>
            <w:tcW w:w="12302" w:type="dxa"/>
            <w:gridSpan w:val="4"/>
            <w:vMerge w:val="restart"/>
          </w:tcPr>
          <w:p w14:paraId="705027A2" w14:textId="77777777" w:rsidR="008E77E5" w:rsidRDefault="006F6CA9">
            <w:pPr>
              <w:pStyle w:val="TableParagraph"/>
              <w:spacing w:line="257" w:lineRule="exact"/>
              <w:ind w:left="28"/>
              <w:rPr>
                <w:sz w:val="24"/>
              </w:rPr>
            </w:pPr>
            <w:r>
              <w:rPr>
                <w:b/>
                <w:color w:val="F26522"/>
                <w:sz w:val="24"/>
              </w:rPr>
              <w:t xml:space="preserve">Key indicator 5: </w:t>
            </w:r>
            <w:r>
              <w:rPr>
                <w:color w:val="F26522"/>
                <w:sz w:val="24"/>
              </w:rPr>
              <w:t>Increased participation in competitive sport</w:t>
            </w:r>
          </w:p>
        </w:tc>
        <w:tc>
          <w:tcPr>
            <w:tcW w:w="3076" w:type="dxa"/>
          </w:tcPr>
          <w:p w14:paraId="705027A3" w14:textId="77777777" w:rsidR="008E77E5" w:rsidRDefault="006F6CA9">
            <w:pPr>
              <w:pStyle w:val="TableParagraph"/>
              <w:spacing w:line="257" w:lineRule="exact"/>
              <w:ind w:left="28"/>
              <w:rPr>
                <w:sz w:val="24"/>
              </w:rPr>
            </w:pPr>
            <w:r>
              <w:rPr>
                <w:color w:val="231F20"/>
                <w:sz w:val="24"/>
              </w:rPr>
              <w:t>Percentage of total allocation:</w:t>
            </w:r>
          </w:p>
        </w:tc>
      </w:tr>
      <w:tr w:rsidR="008E77E5" w14:paraId="705027A7" w14:textId="77777777">
        <w:trPr>
          <w:trHeight w:val="296"/>
        </w:trPr>
        <w:tc>
          <w:tcPr>
            <w:tcW w:w="12302" w:type="dxa"/>
            <w:gridSpan w:val="4"/>
            <w:vMerge/>
            <w:tcBorders>
              <w:top w:val="nil"/>
            </w:tcBorders>
          </w:tcPr>
          <w:p w14:paraId="705027A5" w14:textId="77777777" w:rsidR="008E77E5" w:rsidRDefault="008E77E5">
            <w:pPr>
              <w:rPr>
                <w:sz w:val="2"/>
                <w:szCs w:val="2"/>
              </w:rPr>
            </w:pPr>
          </w:p>
        </w:tc>
        <w:tc>
          <w:tcPr>
            <w:tcW w:w="3076" w:type="dxa"/>
          </w:tcPr>
          <w:p w14:paraId="705027A6" w14:textId="0171E64D" w:rsidR="008E77E5" w:rsidRPr="006F6CA9" w:rsidRDefault="00EB66AB">
            <w:pPr>
              <w:pStyle w:val="TableParagraph"/>
              <w:spacing w:line="257" w:lineRule="exact"/>
              <w:ind w:left="20"/>
              <w:jc w:val="center"/>
              <w:rPr>
                <w:rFonts w:asciiTheme="minorHAnsi" w:hAnsiTheme="minorHAnsi"/>
                <w:sz w:val="24"/>
              </w:rPr>
            </w:pPr>
            <w:r w:rsidRPr="00EB66AB">
              <w:rPr>
                <w:rFonts w:asciiTheme="minorHAnsi" w:hAnsiTheme="minorHAnsi"/>
                <w:color w:val="231F20"/>
                <w:sz w:val="24"/>
              </w:rPr>
              <w:t>3</w:t>
            </w:r>
            <w:r w:rsidR="006F6CA9" w:rsidRPr="00EB66AB">
              <w:rPr>
                <w:rFonts w:asciiTheme="minorHAnsi" w:hAnsiTheme="minorHAnsi"/>
                <w:color w:val="231F20"/>
                <w:sz w:val="24"/>
              </w:rPr>
              <w:t>%</w:t>
            </w:r>
          </w:p>
        </w:tc>
      </w:tr>
      <w:tr w:rsidR="008E77E5" w14:paraId="705027AC" w14:textId="77777777">
        <w:trPr>
          <w:trHeight w:val="402"/>
        </w:trPr>
        <w:tc>
          <w:tcPr>
            <w:tcW w:w="3758" w:type="dxa"/>
          </w:tcPr>
          <w:p w14:paraId="705027A8"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705027A9"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705027AA"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705027AB" w14:textId="77777777" w:rsidR="008E77E5" w:rsidRPr="006F6CA9" w:rsidRDefault="008E77E5">
            <w:pPr>
              <w:pStyle w:val="TableParagraph"/>
              <w:ind w:left="0"/>
              <w:rPr>
                <w:rFonts w:asciiTheme="minorHAnsi" w:hAnsiTheme="minorHAnsi"/>
                <w:sz w:val="24"/>
              </w:rPr>
            </w:pPr>
          </w:p>
        </w:tc>
      </w:tr>
      <w:tr w:rsidR="008E77E5" w14:paraId="705027B2" w14:textId="77777777">
        <w:trPr>
          <w:trHeight w:val="334"/>
        </w:trPr>
        <w:tc>
          <w:tcPr>
            <w:tcW w:w="3758" w:type="dxa"/>
            <w:tcBorders>
              <w:bottom w:val="nil"/>
            </w:tcBorders>
          </w:tcPr>
          <w:p w14:paraId="705027AD"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705027AE"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705027AF"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705027B0"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705027B1" w14:textId="77777777" w:rsidR="008E77E5" w:rsidRDefault="006F6CA9">
            <w:pPr>
              <w:pStyle w:val="TableParagraph"/>
              <w:spacing w:before="16"/>
              <w:rPr>
                <w:sz w:val="24"/>
              </w:rPr>
            </w:pPr>
            <w:r>
              <w:rPr>
                <w:color w:val="231F20"/>
                <w:sz w:val="24"/>
              </w:rPr>
              <w:t>Sustainability and suggested</w:t>
            </w:r>
          </w:p>
        </w:tc>
      </w:tr>
      <w:tr w:rsidR="008E77E5" w14:paraId="705027B8" w14:textId="77777777">
        <w:trPr>
          <w:trHeight w:val="288"/>
        </w:trPr>
        <w:tc>
          <w:tcPr>
            <w:tcW w:w="3758" w:type="dxa"/>
            <w:tcBorders>
              <w:top w:val="nil"/>
              <w:bottom w:val="nil"/>
            </w:tcBorders>
          </w:tcPr>
          <w:p w14:paraId="705027B3"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705027B4"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705027B5"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705027B6"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705027B7" w14:textId="77777777" w:rsidR="008E77E5" w:rsidRDefault="006F6CA9">
            <w:pPr>
              <w:pStyle w:val="TableParagraph"/>
              <w:spacing w:line="263" w:lineRule="exact"/>
              <w:rPr>
                <w:sz w:val="24"/>
              </w:rPr>
            </w:pPr>
            <w:r>
              <w:rPr>
                <w:color w:val="231F20"/>
                <w:sz w:val="24"/>
              </w:rPr>
              <w:t>next steps:</w:t>
            </w:r>
          </w:p>
        </w:tc>
      </w:tr>
      <w:tr w:rsidR="008E77E5" w14:paraId="705027BE" w14:textId="77777777">
        <w:trPr>
          <w:trHeight w:val="287"/>
        </w:trPr>
        <w:tc>
          <w:tcPr>
            <w:tcW w:w="3758" w:type="dxa"/>
            <w:tcBorders>
              <w:top w:val="nil"/>
              <w:bottom w:val="nil"/>
            </w:tcBorders>
          </w:tcPr>
          <w:p w14:paraId="705027B9"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705027BA"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705027BB" w14:textId="77777777" w:rsidR="008E77E5" w:rsidRDefault="008E77E5">
            <w:pPr>
              <w:pStyle w:val="TableParagraph"/>
              <w:ind w:left="0"/>
              <w:rPr>
                <w:rFonts w:ascii="Times New Roman"/>
                <w:sz w:val="20"/>
              </w:rPr>
            </w:pPr>
          </w:p>
        </w:tc>
        <w:tc>
          <w:tcPr>
            <w:tcW w:w="3423" w:type="dxa"/>
            <w:tcBorders>
              <w:top w:val="nil"/>
              <w:bottom w:val="nil"/>
            </w:tcBorders>
          </w:tcPr>
          <w:p w14:paraId="705027BC"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705027BD" w14:textId="77777777" w:rsidR="008E77E5" w:rsidRDefault="008E77E5">
            <w:pPr>
              <w:pStyle w:val="TableParagraph"/>
              <w:ind w:left="0"/>
              <w:rPr>
                <w:rFonts w:ascii="Times New Roman"/>
                <w:sz w:val="20"/>
              </w:rPr>
            </w:pPr>
          </w:p>
        </w:tc>
      </w:tr>
      <w:tr w:rsidR="008E77E5" w14:paraId="705027C4" w14:textId="77777777">
        <w:trPr>
          <w:trHeight w:val="287"/>
        </w:trPr>
        <w:tc>
          <w:tcPr>
            <w:tcW w:w="3758" w:type="dxa"/>
            <w:tcBorders>
              <w:top w:val="nil"/>
              <w:bottom w:val="nil"/>
            </w:tcBorders>
          </w:tcPr>
          <w:p w14:paraId="705027BF"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705027C0" w14:textId="77777777" w:rsidR="008E77E5" w:rsidRDefault="008E77E5">
            <w:pPr>
              <w:pStyle w:val="TableParagraph"/>
              <w:ind w:left="0"/>
              <w:rPr>
                <w:rFonts w:ascii="Times New Roman"/>
                <w:sz w:val="20"/>
              </w:rPr>
            </w:pPr>
          </w:p>
        </w:tc>
        <w:tc>
          <w:tcPr>
            <w:tcW w:w="1663" w:type="dxa"/>
            <w:tcBorders>
              <w:top w:val="nil"/>
              <w:bottom w:val="nil"/>
            </w:tcBorders>
          </w:tcPr>
          <w:p w14:paraId="705027C1" w14:textId="77777777" w:rsidR="008E77E5" w:rsidRDefault="008E77E5">
            <w:pPr>
              <w:pStyle w:val="TableParagraph"/>
              <w:ind w:left="0"/>
              <w:rPr>
                <w:rFonts w:ascii="Times New Roman"/>
                <w:sz w:val="20"/>
              </w:rPr>
            </w:pPr>
          </w:p>
        </w:tc>
        <w:tc>
          <w:tcPr>
            <w:tcW w:w="3423" w:type="dxa"/>
            <w:tcBorders>
              <w:top w:val="nil"/>
              <w:bottom w:val="nil"/>
            </w:tcBorders>
          </w:tcPr>
          <w:p w14:paraId="705027C2" w14:textId="77777777"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14:paraId="705027C3" w14:textId="77777777" w:rsidR="008E77E5" w:rsidRDefault="008E77E5">
            <w:pPr>
              <w:pStyle w:val="TableParagraph"/>
              <w:ind w:left="0"/>
              <w:rPr>
                <w:rFonts w:ascii="Times New Roman"/>
                <w:sz w:val="20"/>
              </w:rPr>
            </w:pPr>
          </w:p>
        </w:tc>
      </w:tr>
      <w:tr w:rsidR="008E77E5" w14:paraId="705027CA" w14:textId="77777777">
        <w:trPr>
          <w:trHeight w:val="273"/>
        </w:trPr>
        <w:tc>
          <w:tcPr>
            <w:tcW w:w="3758" w:type="dxa"/>
            <w:tcBorders>
              <w:top w:val="nil"/>
            </w:tcBorders>
          </w:tcPr>
          <w:p w14:paraId="705027C5"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705027C6" w14:textId="77777777" w:rsidR="008E77E5" w:rsidRDefault="008E77E5">
            <w:pPr>
              <w:pStyle w:val="TableParagraph"/>
              <w:ind w:left="0"/>
              <w:rPr>
                <w:rFonts w:ascii="Times New Roman"/>
                <w:sz w:val="20"/>
              </w:rPr>
            </w:pPr>
          </w:p>
        </w:tc>
        <w:tc>
          <w:tcPr>
            <w:tcW w:w="1663" w:type="dxa"/>
            <w:tcBorders>
              <w:top w:val="nil"/>
            </w:tcBorders>
          </w:tcPr>
          <w:p w14:paraId="705027C7" w14:textId="77777777" w:rsidR="008E77E5" w:rsidRDefault="008E77E5">
            <w:pPr>
              <w:pStyle w:val="TableParagraph"/>
              <w:ind w:left="0"/>
              <w:rPr>
                <w:rFonts w:ascii="Times New Roman"/>
                <w:sz w:val="20"/>
              </w:rPr>
            </w:pPr>
          </w:p>
        </w:tc>
        <w:tc>
          <w:tcPr>
            <w:tcW w:w="3423" w:type="dxa"/>
            <w:tcBorders>
              <w:top w:val="nil"/>
            </w:tcBorders>
          </w:tcPr>
          <w:p w14:paraId="705027C8" w14:textId="77777777" w:rsidR="008E77E5" w:rsidRDefault="008E77E5">
            <w:pPr>
              <w:pStyle w:val="TableParagraph"/>
              <w:ind w:left="0"/>
              <w:rPr>
                <w:rFonts w:ascii="Times New Roman"/>
                <w:sz w:val="20"/>
              </w:rPr>
            </w:pPr>
          </w:p>
        </w:tc>
        <w:tc>
          <w:tcPr>
            <w:tcW w:w="3076" w:type="dxa"/>
            <w:tcBorders>
              <w:top w:val="nil"/>
            </w:tcBorders>
          </w:tcPr>
          <w:p w14:paraId="705027C9" w14:textId="77777777" w:rsidR="008E77E5" w:rsidRDefault="008E77E5">
            <w:pPr>
              <w:pStyle w:val="TableParagraph"/>
              <w:ind w:left="0"/>
              <w:rPr>
                <w:rFonts w:ascii="Times New Roman"/>
                <w:sz w:val="20"/>
              </w:rPr>
            </w:pPr>
          </w:p>
        </w:tc>
      </w:tr>
      <w:tr w:rsidR="008E77E5" w14:paraId="705027D0" w14:textId="77777777">
        <w:trPr>
          <w:trHeight w:val="2134"/>
        </w:trPr>
        <w:tc>
          <w:tcPr>
            <w:tcW w:w="3758" w:type="dxa"/>
          </w:tcPr>
          <w:p w14:paraId="705027CB" w14:textId="23C2D03A" w:rsidR="008E77E5" w:rsidRPr="006F6CA9" w:rsidRDefault="0043447C">
            <w:pPr>
              <w:pStyle w:val="TableParagraph"/>
              <w:ind w:left="0"/>
              <w:rPr>
                <w:rFonts w:asciiTheme="minorHAnsi" w:hAnsiTheme="minorHAnsi"/>
                <w:sz w:val="24"/>
              </w:rPr>
            </w:pPr>
            <w:r>
              <w:rPr>
                <w:rFonts w:asciiTheme="minorHAnsi" w:hAnsiTheme="minorHAnsi"/>
                <w:sz w:val="24"/>
              </w:rPr>
              <w:t>To increase the participation in competitive sport of those children highlighted as otherwise not having the opportunity (i.e. outside of school).</w:t>
            </w:r>
          </w:p>
        </w:tc>
        <w:tc>
          <w:tcPr>
            <w:tcW w:w="3458" w:type="dxa"/>
          </w:tcPr>
          <w:p w14:paraId="3FDA5515" w14:textId="77777777" w:rsidR="008E77E5" w:rsidRDefault="00214167">
            <w:pPr>
              <w:pStyle w:val="TableParagraph"/>
              <w:ind w:left="0"/>
              <w:rPr>
                <w:rFonts w:asciiTheme="minorHAnsi" w:hAnsiTheme="minorHAnsi"/>
                <w:sz w:val="24"/>
              </w:rPr>
            </w:pPr>
            <w:r>
              <w:rPr>
                <w:rFonts w:asciiTheme="minorHAnsi" w:hAnsiTheme="minorHAnsi"/>
                <w:sz w:val="24"/>
              </w:rPr>
              <w:t>Sheffield FC after school football club.</w:t>
            </w:r>
          </w:p>
          <w:p w14:paraId="7C5499F8" w14:textId="77777777" w:rsidR="00214167" w:rsidRDefault="00214167">
            <w:pPr>
              <w:pStyle w:val="TableParagraph"/>
              <w:ind w:left="0"/>
              <w:rPr>
                <w:rFonts w:asciiTheme="minorHAnsi" w:hAnsiTheme="minorHAnsi"/>
                <w:sz w:val="24"/>
              </w:rPr>
            </w:pPr>
            <w:r>
              <w:rPr>
                <w:rFonts w:asciiTheme="minorHAnsi" w:hAnsiTheme="minorHAnsi"/>
                <w:sz w:val="24"/>
              </w:rPr>
              <w:t>Martial arts clubs joined.</w:t>
            </w:r>
          </w:p>
          <w:p w14:paraId="0CFE9CCA" w14:textId="77777777" w:rsidR="00214167" w:rsidRDefault="00214167">
            <w:pPr>
              <w:pStyle w:val="TableParagraph"/>
              <w:ind w:left="0"/>
              <w:rPr>
                <w:rFonts w:asciiTheme="minorHAnsi" w:hAnsiTheme="minorHAnsi"/>
                <w:sz w:val="24"/>
              </w:rPr>
            </w:pPr>
            <w:r>
              <w:rPr>
                <w:rFonts w:asciiTheme="minorHAnsi" w:hAnsiTheme="minorHAnsi"/>
                <w:sz w:val="24"/>
              </w:rPr>
              <w:t>School sports competitions planned for summer term but cancelled due to C19.</w:t>
            </w:r>
          </w:p>
          <w:p w14:paraId="705027CC" w14:textId="0D4AAF56" w:rsidR="00214167" w:rsidRPr="006F6CA9" w:rsidRDefault="00214167">
            <w:pPr>
              <w:pStyle w:val="TableParagraph"/>
              <w:ind w:left="0"/>
              <w:rPr>
                <w:rFonts w:asciiTheme="minorHAnsi" w:hAnsiTheme="minorHAnsi"/>
                <w:sz w:val="24"/>
              </w:rPr>
            </w:pPr>
            <w:r>
              <w:rPr>
                <w:rFonts w:asciiTheme="minorHAnsi" w:hAnsiTheme="minorHAnsi"/>
                <w:sz w:val="24"/>
              </w:rPr>
              <w:t>Online School Games competition during lockdown.</w:t>
            </w:r>
          </w:p>
        </w:tc>
        <w:tc>
          <w:tcPr>
            <w:tcW w:w="1663" w:type="dxa"/>
          </w:tcPr>
          <w:p w14:paraId="37688570" w14:textId="77777777" w:rsidR="008E77E5" w:rsidRDefault="00947BA9">
            <w:pPr>
              <w:pStyle w:val="TableParagraph"/>
              <w:ind w:left="0"/>
              <w:rPr>
                <w:rFonts w:asciiTheme="minorHAnsi" w:hAnsiTheme="minorHAnsi"/>
                <w:sz w:val="24"/>
              </w:rPr>
            </w:pPr>
            <w:r>
              <w:rPr>
                <w:rFonts w:asciiTheme="minorHAnsi" w:hAnsiTheme="minorHAnsi"/>
                <w:sz w:val="24"/>
              </w:rPr>
              <w:t>£400</w:t>
            </w:r>
          </w:p>
          <w:p w14:paraId="3D77FEA7" w14:textId="77777777" w:rsidR="00947BA9" w:rsidRDefault="00947BA9">
            <w:pPr>
              <w:pStyle w:val="TableParagraph"/>
              <w:ind w:left="0"/>
              <w:rPr>
                <w:rFonts w:asciiTheme="minorHAnsi" w:hAnsiTheme="minorHAnsi"/>
                <w:sz w:val="24"/>
              </w:rPr>
            </w:pPr>
          </w:p>
          <w:p w14:paraId="70DF71EA" w14:textId="77777777" w:rsidR="00947BA9" w:rsidRDefault="00947BA9">
            <w:pPr>
              <w:pStyle w:val="TableParagraph"/>
              <w:ind w:left="0"/>
              <w:rPr>
                <w:rFonts w:asciiTheme="minorHAnsi" w:hAnsiTheme="minorHAnsi"/>
                <w:sz w:val="24"/>
              </w:rPr>
            </w:pPr>
          </w:p>
          <w:p w14:paraId="038EC820" w14:textId="77777777" w:rsidR="00947BA9" w:rsidRDefault="00947BA9">
            <w:pPr>
              <w:pStyle w:val="TableParagraph"/>
              <w:ind w:left="0"/>
              <w:rPr>
                <w:rFonts w:asciiTheme="minorHAnsi" w:hAnsiTheme="minorHAnsi"/>
                <w:sz w:val="24"/>
              </w:rPr>
            </w:pPr>
          </w:p>
          <w:p w14:paraId="705027CD" w14:textId="63115302" w:rsidR="00947BA9" w:rsidRPr="006F6CA9" w:rsidRDefault="00947BA9">
            <w:pPr>
              <w:pStyle w:val="TableParagraph"/>
              <w:ind w:left="0"/>
              <w:rPr>
                <w:rFonts w:asciiTheme="minorHAnsi" w:hAnsiTheme="minorHAnsi"/>
                <w:sz w:val="24"/>
              </w:rPr>
            </w:pPr>
            <w:r>
              <w:rPr>
                <w:rFonts w:asciiTheme="minorHAnsi" w:hAnsiTheme="minorHAnsi"/>
                <w:sz w:val="24"/>
              </w:rPr>
              <w:t>£200 travel costs</w:t>
            </w:r>
          </w:p>
        </w:tc>
        <w:tc>
          <w:tcPr>
            <w:tcW w:w="3423" w:type="dxa"/>
          </w:tcPr>
          <w:p w14:paraId="002AE494" w14:textId="77777777" w:rsidR="008E77E5" w:rsidRDefault="0043447C">
            <w:pPr>
              <w:pStyle w:val="TableParagraph"/>
              <w:ind w:left="0"/>
              <w:rPr>
                <w:rFonts w:asciiTheme="minorHAnsi" w:hAnsiTheme="minorHAnsi"/>
                <w:sz w:val="24"/>
              </w:rPr>
            </w:pPr>
            <w:r>
              <w:rPr>
                <w:rFonts w:asciiTheme="minorHAnsi" w:hAnsiTheme="minorHAnsi"/>
                <w:sz w:val="24"/>
              </w:rPr>
              <w:t>We had many competitions planned for the summer term but these were unfortunately cancelled due to C19.</w:t>
            </w:r>
          </w:p>
          <w:p w14:paraId="0AD2CC97" w14:textId="77777777" w:rsidR="0043447C" w:rsidRDefault="0043447C">
            <w:pPr>
              <w:pStyle w:val="TableParagraph"/>
              <w:ind w:left="0"/>
              <w:rPr>
                <w:rFonts w:asciiTheme="minorHAnsi" w:hAnsiTheme="minorHAnsi"/>
                <w:sz w:val="24"/>
              </w:rPr>
            </w:pPr>
          </w:p>
          <w:p w14:paraId="705027CE" w14:textId="2C9D25E0" w:rsidR="0043447C" w:rsidRPr="006F6CA9" w:rsidRDefault="0043447C">
            <w:pPr>
              <w:pStyle w:val="TableParagraph"/>
              <w:ind w:left="0"/>
              <w:rPr>
                <w:rFonts w:asciiTheme="minorHAnsi" w:hAnsiTheme="minorHAnsi"/>
                <w:sz w:val="24"/>
              </w:rPr>
            </w:pPr>
            <w:r>
              <w:rPr>
                <w:rFonts w:asciiTheme="minorHAnsi" w:hAnsiTheme="minorHAnsi"/>
                <w:sz w:val="24"/>
              </w:rPr>
              <w:t>Many students have joined martial arts clubs after the taster days in school.</w:t>
            </w:r>
          </w:p>
        </w:tc>
        <w:tc>
          <w:tcPr>
            <w:tcW w:w="3076" w:type="dxa"/>
          </w:tcPr>
          <w:p w14:paraId="623DA78B" w14:textId="77777777" w:rsidR="008E77E5" w:rsidRDefault="0043447C">
            <w:pPr>
              <w:pStyle w:val="TableParagraph"/>
              <w:ind w:left="0"/>
              <w:rPr>
                <w:rFonts w:asciiTheme="minorHAnsi" w:hAnsiTheme="minorHAnsi"/>
                <w:sz w:val="24"/>
              </w:rPr>
            </w:pPr>
            <w:r>
              <w:rPr>
                <w:rFonts w:asciiTheme="minorHAnsi" w:hAnsiTheme="minorHAnsi"/>
                <w:sz w:val="24"/>
              </w:rPr>
              <w:t xml:space="preserve">This is an area that needs much improvement. </w:t>
            </w:r>
            <w:r w:rsidR="00D27159">
              <w:rPr>
                <w:rFonts w:asciiTheme="minorHAnsi" w:hAnsiTheme="minorHAnsi"/>
                <w:sz w:val="24"/>
              </w:rPr>
              <w:t>Ensure students can engage with school competitions with the locality and the academy from the start of the school year, not just in summer term</w:t>
            </w:r>
            <w:r>
              <w:rPr>
                <w:rFonts w:asciiTheme="minorHAnsi" w:hAnsiTheme="minorHAnsi"/>
                <w:sz w:val="24"/>
              </w:rPr>
              <w:t>, giving children from all year groups the opportunity to participate in sports competitions, particularly those children who otherwise would not.</w:t>
            </w:r>
          </w:p>
          <w:p w14:paraId="705027CF" w14:textId="10C951CC" w:rsidR="00947BA9" w:rsidRPr="006F6CA9" w:rsidRDefault="00947BA9">
            <w:pPr>
              <w:pStyle w:val="TableParagraph"/>
              <w:ind w:left="0"/>
              <w:rPr>
                <w:rFonts w:asciiTheme="minorHAnsi" w:hAnsiTheme="minorHAnsi"/>
                <w:sz w:val="24"/>
              </w:rPr>
            </w:pPr>
            <w:r>
              <w:rPr>
                <w:rFonts w:asciiTheme="minorHAnsi" w:hAnsiTheme="minorHAnsi"/>
                <w:sz w:val="24"/>
              </w:rPr>
              <w:t>Inter class competitions in school whilst can’t access external ones.</w:t>
            </w:r>
          </w:p>
        </w:tc>
      </w:tr>
    </w:tbl>
    <w:p w14:paraId="705027D1" w14:textId="77777777" w:rsidR="008E77E5" w:rsidRDefault="008E77E5">
      <w:pPr>
        <w:pStyle w:val="BodyText"/>
        <w:rPr>
          <w:rFonts w:ascii="Times New Roman"/>
          <w:sz w:val="20"/>
        </w:rPr>
      </w:pPr>
    </w:p>
    <w:p w14:paraId="705027D2" w14:textId="26E81448" w:rsidR="008E77E5" w:rsidRDefault="008E77E5">
      <w:pPr>
        <w:pStyle w:val="BodyText"/>
        <w:rPr>
          <w:rFonts w:ascii="Times New Roman"/>
          <w:sz w:val="19"/>
        </w:rPr>
      </w:pPr>
    </w:p>
    <w:tbl>
      <w:tblPr>
        <w:tblpPr w:leftFromText="180" w:rightFromText="180" w:vertAnchor="text" w:horzAnchor="page" w:tblpX="1621" w:tblpY="106"/>
        <w:tblOverlap w:val="neve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705027D4" w14:textId="77777777" w:rsidTr="00947BA9">
        <w:trPr>
          <w:trHeight w:val="463"/>
        </w:trPr>
        <w:tc>
          <w:tcPr>
            <w:tcW w:w="7660" w:type="dxa"/>
            <w:gridSpan w:val="2"/>
          </w:tcPr>
          <w:p w14:paraId="705027D3" w14:textId="77777777" w:rsidR="008E77E5" w:rsidRDefault="006F6CA9" w:rsidP="00947BA9">
            <w:pPr>
              <w:pStyle w:val="TableParagraph"/>
              <w:spacing w:before="21"/>
              <w:rPr>
                <w:sz w:val="24"/>
              </w:rPr>
            </w:pPr>
            <w:r>
              <w:rPr>
                <w:color w:val="231F20"/>
                <w:sz w:val="24"/>
              </w:rPr>
              <w:t>Signed off by</w:t>
            </w:r>
          </w:p>
        </w:tc>
      </w:tr>
      <w:tr w:rsidR="008E77E5" w14:paraId="705027D7" w14:textId="77777777" w:rsidTr="00947BA9">
        <w:trPr>
          <w:trHeight w:val="452"/>
        </w:trPr>
        <w:tc>
          <w:tcPr>
            <w:tcW w:w="1708" w:type="dxa"/>
          </w:tcPr>
          <w:p w14:paraId="705027D5" w14:textId="77777777" w:rsidR="008E77E5" w:rsidRDefault="006F6CA9" w:rsidP="00947BA9">
            <w:pPr>
              <w:pStyle w:val="TableParagraph"/>
              <w:spacing w:before="21"/>
              <w:rPr>
                <w:sz w:val="24"/>
              </w:rPr>
            </w:pPr>
            <w:r>
              <w:rPr>
                <w:color w:val="231F20"/>
                <w:sz w:val="24"/>
              </w:rPr>
              <w:t>Head Teacher:</w:t>
            </w:r>
          </w:p>
        </w:tc>
        <w:tc>
          <w:tcPr>
            <w:tcW w:w="5952" w:type="dxa"/>
          </w:tcPr>
          <w:p w14:paraId="705027D6" w14:textId="6A276367" w:rsidR="008E77E5" w:rsidRPr="006F6CA9" w:rsidRDefault="00EB66AB" w:rsidP="00947BA9">
            <w:pPr>
              <w:pStyle w:val="TableParagraph"/>
              <w:ind w:left="0"/>
              <w:rPr>
                <w:rFonts w:asciiTheme="minorHAnsi" w:hAnsiTheme="minorHAnsi"/>
                <w:sz w:val="24"/>
              </w:rPr>
            </w:pPr>
            <w:r>
              <w:rPr>
                <w:rFonts w:asciiTheme="minorHAnsi" w:hAnsiTheme="minorHAnsi"/>
                <w:sz w:val="24"/>
              </w:rPr>
              <w:t xml:space="preserve">  J.Dawtry</w:t>
            </w:r>
          </w:p>
        </w:tc>
      </w:tr>
      <w:tr w:rsidR="008E77E5" w14:paraId="705027DA" w14:textId="77777777" w:rsidTr="00947BA9">
        <w:trPr>
          <w:trHeight w:val="432"/>
        </w:trPr>
        <w:tc>
          <w:tcPr>
            <w:tcW w:w="1708" w:type="dxa"/>
          </w:tcPr>
          <w:p w14:paraId="705027D8" w14:textId="77777777" w:rsidR="008E77E5" w:rsidRDefault="006F6CA9" w:rsidP="00947BA9">
            <w:pPr>
              <w:pStyle w:val="TableParagraph"/>
              <w:spacing w:before="21"/>
              <w:rPr>
                <w:sz w:val="24"/>
              </w:rPr>
            </w:pPr>
            <w:r>
              <w:rPr>
                <w:color w:val="231F20"/>
                <w:sz w:val="24"/>
              </w:rPr>
              <w:t>Date:</w:t>
            </w:r>
          </w:p>
        </w:tc>
        <w:tc>
          <w:tcPr>
            <w:tcW w:w="5952" w:type="dxa"/>
          </w:tcPr>
          <w:p w14:paraId="705027D9" w14:textId="0171405D" w:rsidR="008E77E5" w:rsidRPr="006F6CA9" w:rsidRDefault="00EB66AB" w:rsidP="00947BA9">
            <w:pPr>
              <w:pStyle w:val="TableParagraph"/>
              <w:ind w:left="0"/>
              <w:rPr>
                <w:rFonts w:asciiTheme="minorHAnsi" w:hAnsiTheme="minorHAnsi"/>
                <w:sz w:val="24"/>
              </w:rPr>
            </w:pPr>
            <w:r>
              <w:rPr>
                <w:rFonts w:asciiTheme="minorHAnsi" w:hAnsiTheme="minorHAnsi"/>
                <w:sz w:val="24"/>
              </w:rPr>
              <w:t xml:space="preserve"> September 2020</w:t>
            </w:r>
          </w:p>
        </w:tc>
      </w:tr>
      <w:tr w:rsidR="008E77E5" w14:paraId="705027DD" w14:textId="77777777" w:rsidTr="00947BA9">
        <w:trPr>
          <w:trHeight w:val="461"/>
        </w:trPr>
        <w:tc>
          <w:tcPr>
            <w:tcW w:w="1708" w:type="dxa"/>
          </w:tcPr>
          <w:p w14:paraId="705027DB" w14:textId="13398567" w:rsidR="008E77E5" w:rsidRDefault="006F6CA9" w:rsidP="00947BA9">
            <w:pPr>
              <w:pStyle w:val="TableParagraph"/>
              <w:spacing w:before="21"/>
              <w:rPr>
                <w:sz w:val="24"/>
              </w:rPr>
            </w:pPr>
            <w:r>
              <w:rPr>
                <w:color w:val="231F20"/>
                <w:sz w:val="24"/>
              </w:rPr>
              <w:t>Subject Leader:</w:t>
            </w:r>
          </w:p>
        </w:tc>
        <w:tc>
          <w:tcPr>
            <w:tcW w:w="5952" w:type="dxa"/>
          </w:tcPr>
          <w:p w14:paraId="705027DC" w14:textId="641E5BB5" w:rsidR="008E77E5" w:rsidRPr="006F6CA9" w:rsidRDefault="00EB66AB" w:rsidP="00947BA9">
            <w:pPr>
              <w:pStyle w:val="TableParagraph"/>
              <w:ind w:left="0"/>
              <w:rPr>
                <w:rFonts w:asciiTheme="minorHAnsi" w:hAnsiTheme="minorHAnsi"/>
                <w:sz w:val="24"/>
              </w:rPr>
            </w:pPr>
            <w:r>
              <w:rPr>
                <w:rFonts w:asciiTheme="minorHAnsi" w:hAnsiTheme="minorHAnsi"/>
                <w:sz w:val="24"/>
              </w:rPr>
              <w:t xml:space="preserve"> Lee Cliburn</w:t>
            </w:r>
          </w:p>
        </w:tc>
      </w:tr>
      <w:tr w:rsidR="008E77E5" w14:paraId="705027E0" w14:textId="77777777" w:rsidTr="00947BA9">
        <w:trPr>
          <w:trHeight w:val="451"/>
        </w:trPr>
        <w:tc>
          <w:tcPr>
            <w:tcW w:w="1708" w:type="dxa"/>
          </w:tcPr>
          <w:p w14:paraId="705027DE" w14:textId="77777777" w:rsidR="008E77E5" w:rsidRDefault="006F6CA9" w:rsidP="00947BA9">
            <w:pPr>
              <w:pStyle w:val="TableParagraph"/>
              <w:spacing w:before="21"/>
              <w:rPr>
                <w:sz w:val="24"/>
              </w:rPr>
            </w:pPr>
            <w:r>
              <w:rPr>
                <w:color w:val="231F20"/>
                <w:sz w:val="24"/>
              </w:rPr>
              <w:t>Date:</w:t>
            </w:r>
          </w:p>
        </w:tc>
        <w:tc>
          <w:tcPr>
            <w:tcW w:w="5952" w:type="dxa"/>
          </w:tcPr>
          <w:p w14:paraId="705027DF" w14:textId="71EBE9A0" w:rsidR="008E77E5" w:rsidRPr="006F6CA9" w:rsidRDefault="00851AA2" w:rsidP="00947BA9">
            <w:pPr>
              <w:pStyle w:val="TableParagraph"/>
              <w:ind w:left="0"/>
              <w:rPr>
                <w:rFonts w:asciiTheme="minorHAnsi" w:hAnsiTheme="minorHAnsi"/>
                <w:sz w:val="24"/>
              </w:rPr>
            </w:pPr>
            <w:r>
              <w:rPr>
                <w:rFonts w:asciiTheme="minorHAnsi" w:hAnsiTheme="minorHAnsi"/>
                <w:sz w:val="24"/>
              </w:rPr>
              <w:t xml:space="preserve"> July 2020</w:t>
            </w:r>
          </w:p>
        </w:tc>
      </w:tr>
    </w:tbl>
    <w:p w14:paraId="705027E7" w14:textId="4E0EFDCF" w:rsidR="006F6CA9" w:rsidRDefault="003D0122">
      <w:r>
        <w:br w:type="textWrapping" w:clear="all"/>
      </w:r>
    </w:p>
    <w:sectPr w:rsidR="006F6CA9">
      <w:headerReference w:type="default" r:id="rId28"/>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9D50E7" w14:textId="77777777" w:rsidR="00F14C61" w:rsidRDefault="00F14C61">
      <w:r>
        <w:separator/>
      </w:r>
    </w:p>
  </w:endnote>
  <w:endnote w:type="continuationSeparator" w:id="0">
    <w:p w14:paraId="4AF591FA" w14:textId="77777777" w:rsidR="00F14C61" w:rsidRDefault="00F14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613"/>
      <w:gridCol w:w="5613"/>
      <w:gridCol w:w="5613"/>
    </w:tblGrid>
    <w:tr w:rsidR="74D3EEA4" w14:paraId="3FE06F10" w14:textId="77777777" w:rsidTr="74D3EEA4">
      <w:tc>
        <w:tcPr>
          <w:tcW w:w="5613" w:type="dxa"/>
        </w:tcPr>
        <w:p w14:paraId="0EAFC52B" w14:textId="298D4C32" w:rsidR="74D3EEA4" w:rsidRDefault="74D3EEA4" w:rsidP="74D3EEA4">
          <w:pPr>
            <w:pStyle w:val="Header"/>
            <w:ind w:left="-115"/>
          </w:pPr>
        </w:p>
      </w:tc>
      <w:tc>
        <w:tcPr>
          <w:tcW w:w="5613" w:type="dxa"/>
        </w:tcPr>
        <w:p w14:paraId="00DC3A13" w14:textId="260E700D" w:rsidR="74D3EEA4" w:rsidRDefault="74D3EEA4" w:rsidP="74D3EEA4">
          <w:pPr>
            <w:pStyle w:val="Header"/>
            <w:jc w:val="center"/>
          </w:pPr>
        </w:p>
      </w:tc>
      <w:tc>
        <w:tcPr>
          <w:tcW w:w="5613" w:type="dxa"/>
        </w:tcPr>
        <w:p w14:paraId="139C422F" w14:textId="23053E25" w:rsidR="74D3EEA4" w:rsidRDefault="74D3EEA4" w:rsidP="74D3EEA4">
          <w:pPr>
            <w:pStyle w:val="Header"/>
            <w:ind w:right="-115"/>
            <w:jc w:val="right"/>
          </w:pPr>
        </w:p>
      </w:tc>
    </w:tr>
  </w:tbl>
  <w:p w14:paraId="2407D490" w14:textId="2B97DC81" w:rsidR="74D3EEA4" w:rsidRDefault="74D3EEA4" w:rsidP="74D3EE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613"/>
      <w:gridCol w:w="5613"/>
      <w:gridCol w:w="5613"/>
    </w:tblGrid>
    <w:tr w:rsidR="74D3EEA4" w14:paraId="33189889" w14:textId="77777777" w:rsidTr="74D3EEA4">
      <w:tc>
        <w:tcPr>
          <w:tcW w:w="5613" w:type="dxa"/>
        </w:tcPr>
        <w:p w14:paraId="0AB49FB7" w14:textId="1E0B3A50" w:rsidR="74D3EEA4" w:rsidRDefault="74D3EEA4" w:rsidP="74D3EEA4">
          <w:pPr>
            <w:pStyle w:val="Header"/>
            <w:ind w:left="-115"/>
          </w:pPr>
        </w:p>
      </w:tc>
      <w:tc>
        <w:tcPr>
          <w:tcW w:w="5613" w:type="dxa"/>
        </w:tcPr>
        <w:p w14:paraId="783DA4F1" w14:textId="316FB1AF" w:rsidR="74D3EEA4" w:rsidRDefault="74D3EEA4" w:rsidP="74D3EEA4">
          <w:pPr>
            <w:pStyle w:val="Header"/>
            <w:jc w:val="center"/>
          </w:pPr>
        </w:p>
      </w:tc>
      <w:tc>
        <w:tcPr>
          <w:tcW w:w="5613" w:type="dxa"/>
        </w:tcPr>
        <w:p w14:paraId="0CE99D28" w14:textId="44CA64CD" w:rsidR="74D3EEA4" w:rsidRDefault="74D3EEA4" w:rsidP="74D3EEA4">
          <w:pPr>
            <w:pStyle w:val="Header"/>
            <w:ind w:right="-115"/>
            <w:jc w:val="right"/>
          </w:pPr>
        </w:p>
      </w:tc>
    </w:tr>
  </w:tbl>
  <w:p w14:paraId="366AFA4B" w14:textId="6E43B720" w:rsidR="74D3EEA4" w:rsidRDefault="74D3EEA4" w:rsidP="74D3EE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613"/>
      <w:gridCol w:w="5613"/>
      <w:gridCol w:w="5613"/>
    </w:tblGrid>
    <w:tr w:rsidR="74D3EEA4" w14:paraId="2269BBFC" w14:textId="77777777" w:rsidTr="74D3EEA4">
      <w:tc>
        <w:tcPr>
          <w:tcW w:w="5613" w:type="dxa"/>
        </w:tcPr>
        <w:p w14:paraId="03BFD9B8" w14:textId="0ACFA957" w:rsidR="74D3EEA4" w:rsidRDefault="74D3EEA4" w:rsidP="74D3EEA4">
          <w:pPr>
            <w:pStyle w:val="Header"/>
            <w:ind w:left="-115"/>
          </w:pPr>
        </w:p>
      </w:tc>
      <w:tc>
        <w:tcPr>
          <w:tcW w:w="5613" w:type="dxa"/>
        </w:tcPr>
        <w:p w14:paraId="4672F58E" w14:textId="6D508D41" w:rsidR="74D3EEA4" w:rsidRDefault="74D3EEA4" w:rsidP="74D3EEA4">
          <w:pPr>
            <w:pStyle w:val="Header"/>
            <w:jc w:val="center"/>
          </w:pPr>
        </w:p>
      </w:tc>
      <w:tc>
        <w:tcPr>
          <w:tcW w:w="5613" w:type="dxa"/>
        </w:tcPr>
        <w:p w14:paraId="3B49A11B" w14:textId="08FB4ED2" w:rsidR="74D3EEA4" w:rsidRDefault="74D3EEA4" w:rsidP="74D3EEA4">
          <w:pPr>
            <w:pStyle w:val="Header"/>
            <w:ind w:right="-115"/>
            <w:jc w:val="right"/>
          </w:pPr>
        </w:p>
      </w:tc>
    </w:tr>
  </w:tbl>
  <w:p w14:paraId="469F85B1" w14:textId="157FE98A" w:rsidR="74D3EEA4" w:rsidRDefault="74D3EEA4" w:rsidP="74D3EE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027F4" w14:textId="19161632"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705027F5" wp14:editId="705027F6">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705027F7" wp14:editId="705027F8">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705027F9" wp14:editId="705027FA">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705027FB" wp14:editId="705027FC">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AF492E">
      <w:rPr>
        <w:noProof/>
        <w:lang w:bidi="ar-SA"/>
      </w:rPr>
      <mc:AlternateContent>
        <mc:Choice Requires="wpg">
          <w:drawing>
            <wp:anchor distT="0" distB="0" distL="114300" distR="114300" simplePos="0" relativeHeight="503296208" behindDoc="1" locked="0" layoutInCell="1" allowOverlap="1" wp14:anchorId="705027FD" wp14:editId="3306707C">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v:group id="Group 3" style="position:absolute;margin-left:518.15pt;margin-top:563.35pt;width:30.55pt;height:14.95pt;z-index:-20272;mso-position-horizontal-relative:page;mso-position-vertical-relative:page" coordsize="611,299" coordorigin="10363,11267" o:spid="_x0000_s1026" w14:anchorId="11AD2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left:10363;top:11267;width:289;height:29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o:title="" r:id="rId7"/>
              </v:shape>
              <v:shape id="Picture 4" style="position:absolute;left:10425;top:11325;width:549;height:1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o:title="" r:id="rId8"/>
              </v:shape>
              <w10:wrap anchorx="page" anchory="page"/>
            </v:group>
          </w:pict>
        </mc:Fallback>
      </mc:AlternateContent>
    </w:r>
    <w:r>
      <w:rPr>
        <w:noProof/>
        <w:lang w:bidi="ar-SA"/>
      </w:rPr>
      <w:drawing>
        <wp:anchor distT="0" distB="0" distL="0" distR="0" simplePos="0" relativeHeight="268415207" behindDoc="1" locked="0" layoutInCell="1" allowOverlap="1" wp14:anchorId="705027FE" wp14:editId="705027FF">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AF492E">
      <w:rPr>
        <w:noProof/>
        <w:lang w:bidi="ar-SA"/>
      </w:rPr>
      <mc:AlternateContent>
        <mc:Choice Requires="wps">
          <w:drawing>
            <wp:anchor distT="0" distB="0" distL="114300" distR="114300" simplePos="0" relativeHeight="503296256" behindDoc="1" locked="0" layoutInCell="1" allowOverlap="1" wp14:anchorId="70502800" wp14:editId="78D6A6B9">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02805" w14:textId="77777777"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0502800"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" filled="f" stroked="f">
              <v:textbox inset="0,0,0,0">
                <w:txbxContent>
                  <w:p w14:paraId="70502805" w14:textId="77777777" w:rsidR="006F6CA9" w:rsidRDefault="006F6CA9">
                    <w:pPr>
                      <w:pStyle w:val="BodyText"/>
                      <w:spacing w:line="264" w:lineRule="exact"/>
                      <w:ind w:left="20"/>
                    </w:pPr>
                    <w:r>
                      <w:rPr>
                        <w:color w:val="231F20"/>
                      </w:rPr>
                      <w:t>Created by:</w:t>
                    </w:r>
                  </w:p>
                </w:txbxContent>
              </v:textbox>
              <w10:wrap anchorx="page" anchory="page"/>
            </v:shape>
          </w:pict>
        </mc:Fallback>
      </mc:AlternateContent>
    </w:r>
    <w:r w:rsidR="00AF492E">
      <w:rPr>
        <w:noProof/>
        <w:lang w:bidi="ar-SA"/>
      </w:rPr>
      <mc:AlternateContent>
        <mc:Choice Requires="wps">
          <w:drawing>
            <wp:anchor distT="0" distB="0" distL="114300" distR="114300" simplePos="0" relativeHeight="503296280" behindDoc="1" locked="0" layoutInCell="1" allowOverlap="1" wp14:anchorId="70502801" wp14:editId="4A224855">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02806" w14:textId="77777777"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0502801"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" filled="f" stroked="f">
              <v:textbox inset="0,0,0,0">
                <w:txbxContent>
                  <w:p w14:paraId="70502806" w14:textId="77777777"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95234B" w14:textId="77777777" w:rsidR="00F14C61" w:rsidRDefault="00F14C61">
      <w:r>
        <w:separator/>
      </w:r>
    </w:p>
  </w:footnote>
  <w:footnote w:type="continuationSeparator" w:id="0">
    <w:p w14:paraId="3A88215B" w14:textId="77777777" w:rsidR="00F14C61" w:rsidRDefault="00F14C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613"/>
      <w:gridCol w:w="5613"/>
      <w:gridCol w:w="5613"/>
    </w:tblGrid>
    <w:tr w:rsidR="74D3EEA4" w14:paraId="7E1774A8" w14:textId="77777777" w:rsidTr="74D3EEA4">
      <w:tc>
        <w:tcPr>
          <w:tcW w:w="5613" w:type="dxa"/>
        </w:tcPr>
        <w:p w14:paraId="38E20F92" w14:textId="47306303" w:rsidR="74D3EEA4" w:rsidRDefault="74D3EEA4" w:rsidP="74D3EEA4">
          <w:pPr>
            <w:pStyle w:val="Header"/>
            <w:ind w:left="-115"/>
          </w:pPr>
        </w:p>
      </w:tc>
      <w:tc>
        <w:tcPr>
          <w:tcW w:w="5613" w:type="dxa"/>
        </w:tcPr>
        <w:p w14:paraId="7CACFF15" w14:textId="0217F9A0" w:rsidR="74D3EEA4" w:rsidRDefault="74D3EEA4" w:rsidP="74D3EEA4">
          <w:pPr>
            <w:pStyle w:val="Header"/>
            <w:jc w:val="center"/>
          </w:pPr>
        </w:p>
      </w:tc>
      <w:tc>
        <w:tcPr>
          <w:tcW w:w="5613" w:type="dxa"/>
        </w:tcPr>
        <w:p w14:paraId="208CA7C9" w14:textId="04B13AC6" w:rsidR="74D3EEA4" w:rsidRDefault="74D3EEA4" w:rsidP="74D3EEA4">
          <w:pPr>
            <w:pStyle w:val="Header"/>
            <w:ind w:right="-115"/>
            <w:jc w:val="right"/>
          </w:pPr>
        </w:p>
      </w:tc>
    </w:tr>
  </w:tbl>
  <w:p w14:paraId="0F13E7B2" w14:textId="1CEF5283" w:rsidR="74D3EEA4" w:rsidRDefault="74D3EEA4" w:rsidP="74D3EE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613"/>
      <w:gridCol w:w="5613"/>
      <w:gridCol w:w="5613"/>
    </w:tblGrid>
    <w:tr w:rsidR="74D3EEA4" w14:paraId="369A4BA9" w14:textId="77777777" w:rsidTr="74D3EEA4">
      <w:tc>
        <w:tcPr>
          <w:tcW w:w="5613" w:type="dxa"/>
        </w:tcPr>
        <w:p w14:paraId="1A9D59CC" w14:textId="0C8C5D41" w:rsidR="74D3EEA4" w:rsidRDefault="74D3EEA4" w:rsidP="74D3EEA4">
          <w:pPr>
            <w:pStyle w:val="Header"/>
            <w:ind w:left="-115"/>
          </w:pPr>
        </w:p>
      </w:tc>
      <w:tc>
        <w:tcPr>
          <w:tcW w:w="5613" w:type="dxa"/>
        </w:tcPr>
        <w:p w14:paraId="1803B334" w14:textId="19250EDB" w:rsidR="74D3EEA4" w:rsidRDefault="74D3EEA4" w:rsidP="74D3EEA4">
          <w:pPr>
            <w:pStyle w:val="Header"/>
            <w:jc w:val="center"/>
          </w:pPr>
        </w:p>
      </w:tc>
      <w:tc>
        <w:tcPr>
          <w:tcW w:w="5613" w:type="dxa"/>
        </w:tcPr>
        <w:p w14:paraId="0F66C5E0" w14:textId="2B9696BA" w:rsidR="74D3EEA4" w:rsidRDefault="74D3EEA4" w:rsidP="74D3EEA4">
          <w:pPr>
            <w:pStyle w:val="Header"/>
            <w:ind w:right="-115"/>
            <w:jc w:val="right"/>
          </w:pPr>
        </w:p>
      </w:tc>
    </w:tr>
  </w:tbl>
  <w:p w14:paraId="0CEF5974" w14:textId="15886410" w:rsidR="74D3EEA4" w:rsidRDefault="74D3EEA4" w:rsidP="74D3EE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613"/>
      <w:gridCol w:w="5613"/>
      <w:gridCol w:w="5613"/>
    </w:tblGrid>
    <w:tr w:rsidR="74D3EEA4" w14:paraId="7BF6AB35" w14:textId="77777777" w:rsidTr="74D3EEA4">
      <w:tc>
        <w:tcPr>
          <w:tcW w:w="5613" w:type="dxa"/>
        </w:tcPr>
        <w:p w14:paraId="7AB0FC1C" w14:textId="64F0ECCB" w:rsidR="74D3EEA4" w:rsidRDefault="74D3EEA4" w:rsidP="74D3EEA4">
          <w:pPr>
            <w:pStyle w:val="Header"/>
            <w:ind w:left="-115"/>
          </w:pPr>
        </w:p>
      </w:tc>
      <w:tc>
        <w:tcPr>
          <w:tcW w:w="5613" w:type="dxa"/>
        </w:tcPr>
        <w:p w14:paraId="28ADD9DA" w14:textId="645EDEDB" w:rsidR="74D3EEA4" w:rsidRDefault="74D3EEA4" w:rsidP="74D3EEA4">
          <w:pPr>
            <w:pStyle w:val="Header"/>
            <w:jc w:val="center"/>
          </w:pPr>
        </w:p>
      </w:tc>
      <w:tc>
        <w:tcPr>
          <w:tcW w:w="5613" w:type="dxa"/>
        </w:tcPr>
        <w:p w14:paraId="63635067" w14:textId="255EBBE5" w:rsidR="74D3EEA4" w:rsidRDefault="74D3EEA4" w:rsidP="74D3EEA4">
          <w:pPr>
            <w:pStyle w:val="Header"/>
            <w:ind w:right="-115"/>
            <w:jc w:val="right"/>
          </w:pPr>
        </w:p>
      </w:tc>
    </w:tr>
  </w:tbl>
  <w:p w14:paraId="47FA567A" w14:textId="25E6F379" w:rsidR="74D3EEA4" w:rsidRDefault="74D3EEA4" w:rsidP="74D3EE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613"/>
      <w:gridCol w:w="5613"/>
      <w:gridCol w:w="5613"/>
    </w:tblGrid>
    <w:tr w:rsidR="74D3EEA4" w14:paraId="022DF897" w14:textId="77777777" w:rsidTr="74D3EEA4">
      <w:tc>
        <w:tcPr>
          <w:tcW w:w="5613" w:type="dxa"/>
        </w:tcPr>
        <w:p w14:paraId="43E2D13C" w14:textId="303936E4" w:rsidR="74D3EEA4" w:rsidRDefault="74D3EEA4" w:rsidP="74D3EEA4">
          <w:pPr>
            <w:pStyle w:val="Header"/>
            <w:ind w:left="-115"/>
          </w:pPr>
        </w:p>
      </w:tc>
      <w:tc>
        <w:tcPr>
          <w:tcW w:w="5613" w:type="dxa"/>
        </w:tcPr>
        <w:p w14:paraId="06AA4817" w14:textId="74D0B39F" w:rsidR="74D3EEA4" w:rsidRDefault="74D3EEA4" w:rsidP="74D3EEA4">
          <w:pPr>
            <w:pStyle w:val="Header"/>
            <w:jc w:val="center"/>
          </w:pPr>
        </w:p>
      </w:tc>
      <w:tc>
        <w:tcPr>
          <w:tcW w:w="5613" w:type="dxa"/>
        </w:tcPr>
        <w:p w14:paraId="3D63A3F8" w14:textId="4509DE94" w:rsidR="74D3EEA4" w:rsidRDefault="74D3EEA4" w:rsidP="74D3EEA4">
          <w:pPr>
            <w:pStyle w:val="Header"/>
            <w:ind w:right="-115"/>
            <w:jc w:val="right"/>
          </w:pPr>
        </w:p>
      </w:tc>
    </w:tr>
  </w:tbl>
  <w:p w14:paraId="5FF3EC75" w14:textId="52C4CE5B" w:rsidR="74D3EEA4" w:rsidRDefault="74D3EEA4" w:rsidP="74D3EE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613"/>
      <w:gridCol w:w="5613"/>
      <w:gridCol w:w="5613"/>
    </w:tblGrid>
    <w:tr w:rsidR="74D3EEA4" w14:paraId="18216766" w14:textId="77777777" w:rsidTr="74D3EEA4">
      <w:tc>
        <w:tcPr>
          <w:tcW w:w="5613" w:type="dxa"/>
        </w:tcPr>
        <w:p w14:paraId="4F55505D" w14:textId="7BFCF83D" w:rsidR="74D3EEA4" w:rsidRDefault="74D3EEA4" w:rsidP="74D3EEA4">
          <w:pPr>
            <w:pStyle w:val="Header"/>
            <w:ind w:left="-115"/>
          </w:pPr>
        </w:p>
      </w:tc>
      <w:tc>
        <w:tcPr>
          <w:tcW w:w="5613" w:type="dxa"/>
        </w:tcPr>
        <w:p w14:paraId="21EDDA3F" w14:textId="75E4CB22" w:rsidR="74D3EEA4" w:rsidRDefault="74D3EEA4" w:rsidP="74D3EEA4">
          <w:pPr>
            <w:pStyle w:val="Header"/>
            <w:jc w:val="center"/>
          </w:pPr>
        </w:p>
      </w:tc>
      <w:tc>
        <w:tcPr>
          <w:tcW w:w="5613" w:type="dxa"/>
        </w:tcPr>
        <w:p w14:paraId="334EAD40" w14:textId="34581BBC" w:rsidR="74D3EEA4" w:rsidRDefault="74D3EEA4" w:rsidP="74D3EEA4">
          <w:pPr>
            <w:pStyle w:val="Header"/>
            <w:ind w:right="-115"/>
            <w:jc w:val="right"/>
          </w:pPr>
        </w:p>
      </w:tc>
    </w:tr>
  </w:tbl>
  <w:p w14:paraId="086A3199" w14:textId="3F02418F" w:rsidR="74D3EEA4" w:rsidRDefault="74D3EEA4" w:rsidP="74D3EE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613"/>
      <w:gridCol w:w="5613"/>
      <w:gridCol w:w="5613"/>
    </w:tblGrid>
    <w:tr w:rsidR="74D3EEA4" w14:paraId="62EDC02C" w14:textId="77777777" w:rsidTr="74D3EEA4">
      <w:tc>
        <w:tcPr>
          <w:tcW w:w="5613" w:type="dxa"/>
        </w:tcPr>
        <w:p w14:paraId="4D45E2C8" w14:textId="37AB2C30" w:rsidR="74D3EEA4" w:rsidRDefault="74D3EEA4" w:rsidP="74D3EEA4">
          <w:pPr>
            <w:pStyle w:val="Header"/>
            <w:ind w:left="-115"/>
          </w:pPr>
        </w:p>
      </w:tc>
      <w:tc>
        <w:tcPr>
          <w:tcW w:w="5613" w:type="dxa"/>
        </w:tcPr>
        <w:p w14:paraId="204760D0" w14:textId="430C7926" w:rsidR="74D3EEA4" w:rsidRDefault="74D3EEA4" w:rsidP="74D3EEA4">
          <w:pPr>
            <w:pStyle w:val="Header"/>
            <w:jc w:val="center"/>
          </w:pPr>
        </w:p>
      </w:tc>
      <w:tc>
        <w:tcPr>
          <w:tcW w:w="5613" w:type="dxa"/>
        </w:tcPr>
        <w:p w14:paraId="008D9FCC" w14:textId="40224DCD" w:rsidR="74D3EEA4" w:rsidRDefault="74D3EEA4" w:rsidP="74D3EEA4">
          <w:pPr>
            <w:pStyle w:val="Header"/>
            <w:ind w:right="-115"/>
            <w:jc w:val="right"/>
          </w:pPr>
        </w:p>
      </w:tc>
    </w:tr>
  </w:tbl>
  <w:p w14:paraId="28842FE2" w14:textId="2F12D43F" w:rsidR="74D3EEA4" w:rsidRDefault="74D3EEA4" w:rsidP="74D3EEA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613"/>
      <w:gridCol w:w="5613"/>
      <w:gridCol w:w="5613"/>
    </w:tblGrid>
    <w:tr w:rsidR="74D3EEA4" w14:paraId="04AB5FDB" w14:textId="77777777" w:rsidTr="74D3EEA4">
      <w:tc>
        <w:tcPr>
          <w:tcW w:w="5613" w:type="dxa"/>
        </w:tcPr>
        <w:p w14:paraId="21B86BC7" w14:textId="581406FA" w:rsidR="74D3EEA4" w:rsidRDefault="74D3EEA4" w:rsidP="74D3EEA4">
          <w:pPr>
            <w:pStyle w:val="Header"/>
            <w:ind w:left="-115"/>
          </w:pPr>
        </w:p>
      </w:tc>
      <w:tc>
        <w:tcPr>
          <w:tcW w:w="5613" w:type="dxa"/>
        </w:tcPr>
        <w:p w14:paraId="66044501" w14:textId="4DAC852A" w:rsidR="74D3EEA4" w:rsidRDefault="74D3EEA4" w:rsidP="74D3EEA4">
          <w:pPr>
            <w:pStyle w:val="Header"/>
            <w:jc w:val="center"/>
          </w:pPr>
        </w:p>
      </w:tc>
      <w:tc>
        <w:tcPr>
          <w:tcW w:w="5613" w:type="dxa"/>
        </w:tcPr>
        <w:p w14:paraId="36580A3C" w14:textId="1BBB6D98" w:rsidR="74D3EEA4" w:rsidRDefault="74D3EEA4" w:rsidP="74D3EEA4">
          <w:pPr>
            <w:pStyle w:val="Header"/>
            <w:ind w:right="-115"/>
            <w:jc w:val="right"/>
          </w:pPr>
        </w:p>
      </w:tc>
    </w:tr>
  </w:tbl>
  <w:p w14:paraId="7CAAC8F1" w14:textId="419C0046" w:rsidR="74D3EEA4" w:rsidRDefault="74D3EEA4" w:rsidP="74D3EE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B4204"/>
    <w:rsid w:val="000F29E0"/>
    <w:rsid w:val="001F0389"/>
    <w:rsid w:val="00212883"/>
    <w:rsid w:val="00214167"/>
    <w:rsid w:val="002354F1"/>
    <w:rsid w:val="00247B41"/>
    <w:rsid w:val="00262DBB"/>
    <w:rsid w:val="002A5D01"/>
    <w:rsid w:val="00374412"/>
    <w:rsid w:val="003B62F0"/>
    <w:rsid w:val="003D0122"/>
    <w:rsid w:val="0043447C"/>
    <w:rsid w:val="004731CA"/>
    <w:rsid w:val="004C2BE0"/>
    <w:rsid w:val="00525BC7"/>
    <w:rsid w:val="005A4BA0"/>
    <w:rsid w:val="00637778"/>
    <w:rsid w:val="0067595C"/>
    <w:rsid w:val="006A40DB"/>
    <w:rsid w:val="006F6CA9"/>
    <w:rsid w:val="00743CD7"/>
    <w:rsid w:val="00752BED"/>
    <w:rsid w:val="00851AA2"/>
    <w:rsid w:val="00855522"/>
    <w:rsid w:val="008E77E5"/>
    <w:rsid w:val="00907F8C"/>
    <w:rsid w:val="00937D6D"/>
    <w:rsid w:val="00947BA9"/>
    <w:rsid w:val="00960A5A"/>
    <w:rsid w:val="00993520"/>
    <w:rsid w:val="00A67D4D"/>
    <w:rsid w:val="00AD53D1"/>
    <w:rsid w:val="00AF492E"/>
    <w:rsid w:val="00B8292E"/>
    <w:rsid w:val="00BE4EA5"/>
    <w:rsid w:val="00C54FAC"/>
    <w:rsid w:val="00CF5449"/>
    <w:rsid w:val="00D27159"/>
    <w:rsid w:val="00D61435"/>
    <w:rsid w:val="00D834B5"/>
    <w:rsid w:val="00DE2697"/>
    <w:rsid w:val="00E4395E"/>
    <w:rsid w:val="00EB66AB"/>
    <w:rsid w:val="00F14C61"/>
    <w:rsid w:val="00FA1DF9"/>
    <w:rsid w:val="74D3EE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05026CA"/>
  <w15:docId w15:val="{156311D9-CF25-4361-BB49-6AB1F7235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yperlink" Target="https://www.gov.uk/guidance/what-maintained-schools-must-publish-online"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www.afpe.org.uk/physical-education/wp-content/uploads/afPE-Example-Template-Indicator-2018-Final.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gov.uk/guidance/pe-and-sport-premium-for-primary-schools"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843108/School_inspection_handbook_-_section_5.pdf"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assets.publishing.service.gov.uk/government/uploads/system/uploads/attachment_data/file/843108/School_inspection_handbook_-_section_5.pdf" TargetMode="External"/><Relationship Id="rId23" Type="http://schemas.openxmlformats.org/officeDocument/2006/relationships/footer" Target="footer3.xml"/><Relationship Id="rId28"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theme" Target="theme/theme1.xml"/></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3D85B0422FCA4D9D9BC77B65B9A1EE" ma:contentTypeVersion="11" ma:contentTypeDescription="Create a new document." ma:contentTypeScope="" ma:versionID="0b19100d99f208a52b4c7100eab0123c">
  <xsd:schema xmlns:xsd="http://www.w3.org/2001/XMLSchema" xmlns:xs="http://www.w3.org/2001/XMLSchema" xmlns:p="http://schemas.microsoft.com/office/2006/metadata/properties" xmlns:ns3="418cf525-49b6-4a35-b821-81fab01f52df" xmlns:ns4="9f2ad786-d444-4b51-88f1-f81a041d112e" targetNamespace="http://schemas.microsoft.com/office/2006/metadata/properties" ma:root="true" ma:fieldsID="59416039944cddac0c0999737ea64d53" ns3:_="" ns4:_="">
    <xsd:import namespace="418cf525-49b6-4a35-b821-81fab01f52df"/>
    <xsd:import namespace="9f2ad786-d444-4b51-88f1-f81a041d112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8cf525-49b6-4a35-b821-81fab01f52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2ad786-d444-4b51-88f1-f81a041d112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DA388-7A6F-452F-826C-96069A42F845}">
  <ds:schemaRefs>
    <ds:schemaRef ds:uri="http://schemas.microsoft.com/sharepoint/v3/contenttype/forms"/>
  </ds:schemaRefs>
</ds:datastoreItem>
</file>

<file path=customXml/itemProps2.xml><?xml version="1.0" encoding="utf-8"?>
<ds:datastoreItem xmlns:ds="http://schemas.openxmlformats.org/officeDocument/2006/customXml" ds:itemID="{2D5E961B-778F-42C0-8832-9BA673826D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8cf525-49b6-4a35-b821-81fab01f52df"/>
    <ds:schemaRef ds:uri="9f2ad786-d444-4b51-88f1-f81a041d11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D2349D-33D4-49E0-99A4-47E9DD309455}">
  <ds:schemaRefs>
    <ds:schemaRef ds:uri="418cf525-49b6-4a35-b821-81fab01f52df"/>
    <ds:schemaRef ds:uri="http://www.w3.org/XML/1998/namespace"/>
    <ds:schemaRef ds:uri="http://schemas.microsoft.com/office/2006/metadata/properties"/>
    <ds:schemaRef ds:uri="http://schemas.microsoft.com/office/2006/documentManagement/types"/>
    <ds:schemaRef ds:uri="http://purl.org/dc/elements/1.1/"/>
    <ds:schemaRef ds:uri="http://purl.org/dc/terms/"/>
    <ds:schemaRef ds:uri="http://schemas.microsoft.com/office/infopath/2007/PartnerControls"/>
    <ds:schemaRef ds:uri="http://schemas.openxmlformats.org/package/2006/metadata/core-properties"/>
    <ds:schemaRef ds:uri="9f2ad786-d444-4b51-88f1-f81a041d112e"/>
    <ds:schemaRef ds:uri="http://purl.org/dc/dcmitype/"/>
  </ds:schemaRefs>
</ds:datastoreItem>
</file>

<file path=customXml/itemProps4.xml><?xml version="1.0" encoding="utf-8"?>
<ds:datastoreItem xmlns:ds="http://schemas.openxmlformats.org/officeDocument/2006/customXml" ds:itemID="{738E2CBC-64ED-456D-9040-A447F7A8C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2403</Words>
  <Characters>13703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Fuller, A (Forge Valley - Staff)</dc:creator>
  <cp:lastModifiedBy>Rachel Bagshaw</cp:lastModifiedBy>
  <cp:revision>2</cp:revision>
  <dcterms:created xsi:type="dcterms:W3CDTF">2021-03-26T09:35:00Z</dcterms:created>
  <dcterms:modified xsi:type="dcterms:W3CDTF">2021-03-26T09:35:00Z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y fmtid="{D5CDD505-2E9C-101B-9397-08002B2CF9AE}" pid="5" name="ContentTypeId">
    <vt:lpwstr>0x0101002C3D85B0422FCA4D9D9BC77B65B9A1EE</vt:lpwstr>
  </property>
</Properties>
</file>